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B80374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41E3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4D6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8037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B80374" w:rsidRPr="00A74F2B" w:rsidTr="004649D3">
        <w:tc>
          <w:tcPr>
            <w:tcW w:w="3227" w:type="dxa"/>
            <w:shd w:val="clear" w:color="auto" w:fill="auto"/>
            <w:vAlign w:val="center"/>
          </w:tcPr>
          <w:p w:rsidR="00B80374" w:rsidRPr="00B80374" w:rsidRDefault="00B80374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374">
              <w:rPr>
                <w:rFonts w:ascii="Times New Roman" w:hAnsi="Times New Roman" w:cs="Times New Roman"/>
                <w:color w:val="000000" w:themeColor="text1"/>
              </w:rPr>
              <w:t>д. Николайполь</w:t>
            </w:r>
          </w:p>
        </w:tc>
        <w:tc>
          <w:tcPr>
            <w:tcW w:w="4006" w:type="dxa"/>
            <w:shd w:val="clear" w:color="auto" w:fill="auto"/>
            <w:vAlign w:val="center"/>
          </w:tcPr>
          <w:p w:rsidR="00B80374" w:rsidRPr="00B80374" w:rsidRDefault="00B80374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37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Здание клуба, по адресу: </w:t>
            </w:r>
            <w:proofErr w:type="spellStart"/>
            <w:r w:rsidRPr="00B80374">
              <w:rPr>
                <w:rFonts w:ascii="Times New Roman" w:hAnsi="Times New Roman" w:cs="Times New Roman"/>
                <w:color w:val="000000" w:themeColor="text1"/>
                <w:lang w:val="ru-RU"/>
              </w:rPr>
              <w:t>Исилькульский</w:t>
            </w:r>
            <w:proofErr w:type="spellEnd"/>
            <w:r w:rsidRPr="00B8037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район, д. </w:t>
            </w:r>
            <w:proofErr w:type="spellStart"/>
            <w:r w:rsidRPr="00B80374">
              <w:rPr>
                <w:rFonts w:ascii="Times New Roman" w:hAnsi="Times New Roman" w:cs="Times New Roman"/>
                <w:color w:val="000000" w:themeColor="text1"/>
                <w:lang w:val="ru-RU"/>
              </w:rPr>
              <w:t>Николайполь</w:t>
            </w:r>
            <w:proofErr w:type="spellEnd"/>
            <w:r w:rsidRPr="00B8037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, ул. </w:t>
            </w:r>
            <w:r w:rsidRPr="00B80374">
              <w:rPr>
                <w:rFonts w:ascii="Times New Roman" w:hAnsi="Times New Roman" w:cs="Times New Roman"/>
                <w:color w:val="000000" w:themeColor="text1"/>
              </w:rPr>
              <w:t>Тельмана, д.9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B80374" w:rsidRPr="00B80374" w:rsidRDefault="00B80374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374">
              <w:rPr>
                <w:rFonts w:ascii="Times New Roman" w:hAnsi="Times New Roman" w:cs="Times New Roman"/>
                <w:color w:val="000000" w:themeColor="text1"/>
              </w:rPr>
              <w:t>12 час. 00 мин.</w:t>
            </w:r>
          </w:p>
          <w:p w:rsidR="00B80374" w:rsidRPr="00B80374" w:rsidRDefault="00B80374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43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88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 октября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на экспозиции проекта</w:t>
      </w:r>
      <w:r w:rsidR="005A2851" w:rsidRPr="005A2851">
        <w:rPr>
          <w:lang w:val="ru-RU"/>
        </w:rPr>
        <w:t xml:space="preserve">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C234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011B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E119BF" w:rsidRPr="00E119BF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proofErr w:type="spellStart"/>
      <w:r w:rsidR="000535DA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kuha@ismr.omskportal.ru;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B80374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637D27" w:rsidRPr="006753B2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приложением к Протоколу № 1/</w:t>
      </w:r>
      <w:r w:rsidR="00B8037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6753B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Заместитель </w:t>
      </w:r>
      <w:r w:rsidR="008F713E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="0067054B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6A138D" w:rsidRDefault="003760CF" w:rsidP="006A138D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138D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53B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6A13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753B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6A13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6A138D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6753B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6753B2">
        <w:rPr>
          <w:rFonts w:ascii="Times New Roman" w:hAnsi="Times New Roman" w:cs="Times New Roman"/>
          <w:sz w:val="28"/>
          <w:szCs w:val="28"/>
          <w:lang w:val="ru-RU"/>
        </w:rPr>
        <w:t>. з</w:t>
      </w:r>
      <w:r w:rsidR="000A0824" w:rsidRPr="006A138D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6753B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6A138D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6A138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6753B2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21.10.2021 г. № 432 «Об организации и проведении публичных слушаний  по проекту правил землепользования и застройки </w:t>
      </w:r>
      <w:proofErr w:type="spellStart"/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</w:t>
      </w:r>
      <w:r w:rsidR="00C234B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, ул. Ленина, 11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D54E02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BC6BFF" w:rsidRPr="00D54E0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29218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кционерным обществом «Центр геодезических технологий»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4E02" w:rsidRPr="00D54E02" w:rsidRDefault="00D54E02" w:rsidP="00D54E0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02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6753B2" w:rsidRPr="006753B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 Порядок применения правил землепользования и застройки и внесения в них изменений.</w:t>
      </w:r>
    </w:p>
    <w:p w:rsidR="006753B2" w:rsidRPr="006753B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II Карты градостроительного зонирования.</w:t>
      </w:r>
    </w:p>
    <w:p w:rsidR="00D54E02" w:rsidRPr="00D54E0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III Градостроительные регламенты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54E02" w:rsidRPr="00D54E02" w:rsidRDefault="00D54E02" w:rsidP="00D54E0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i/>
          <w:sz w:val="28"/>
          <w:szCs w:val="28"/>
          <w:lang w:val="ru-RU"/>
        </w:rPr>
        <w:t>Порядок применения правил землепользования и застройки и внесения в них изменений</w:t>
      </w:r>
      <w:r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в себя</w:t>
      </w:r>
      <w:r w:rsidR="00253A44" w:rsidRPr="00253A44">
        <w:rPr>
          <w:lang w:val="ru-RU"/>
        </w:rPr>
        <w:t xml:space="preserve"> </w:t>
      </w:r>
      <w:r w:rsidR="00253A44" w:rsidRPr="00253A44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D54E0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регулировании землепользования и застройки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органами местного самоуправлении;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подготовке документации по планировке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органами местного самоуправления;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>о проведении общественных обсуждений или публичных слушаний по вопросам землепользования и застройки – настоящих Правил.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>о внесении изменений в настоящие Правила;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регулировании иных вопросов землепользования и застройки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поселения.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Следующая часть правил </w:t>
      </w:r>
      <w:r w:rsidR="009D13A1">
        <w:rPr>
          <w:rFonts w:ascii="Times New Roman" w:hAnsi="Times New Roman" w:cs="Times New Roman"/>
          <w:sz w:val="28"/>
          <w:szCs w:val="28"/>
          <w:lang w:val="ru-RU"/>
        </w:rPr>
        <w:t xml:space="preserve">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это </w:t>
      </w:r>
      <w:r w:rsidRPr="00253A44">
        <w:rPr>
          <w:rFonts w:ascii="Times New Roman" w:hAnsi="Times New Roman" w:cs="Times New Roman"/>
          <w:i/>
          <w:sz w:val="28"/>
          <w:szCs w:val="28"/>
          <w:lang w:val="ru-RU"/>
        </w:rPr>
        <w:t>Карта градостроительного зонирования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 карте градостроительного зонирования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Ж1 – зона застройки индивидуальными жилыми домами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О1 – зона делового, общественного и коммерческого назначения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О4З – зона размещения объектов здравоохранения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О4Н – зона размещения объектов науки, образования и просвещения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О4К – зона размещения объектов культуры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О4Р – зона размещения религиозных объектов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П1 – производственная зона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П2 – коммунально-складская зона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И – зона инженерной инфраструктуры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Т – зона транспортной инфраструктуры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Сх1 – зона сельскохозяйственных угодий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Сх2О – зона, занятая объектами сельскохозяйственного назначения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Р – зона рекреационного назначения</w:t>
      </w:r>
      <w:r w:rsidR="0067054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Сп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– зона специального назначения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Наряду с картой градостроительного зонирования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для целей регулирования землепользования и застройки территории поселения, применяется карта зон с особыми условиями использования территории и территорий объектов культурного наследия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Default="009D13A1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Заключительная часть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Градостроительные регламент</w:t>
      </w:r>
      <w:r w:rsidR="0067054B">
        <w:rPr>
          <w:rFonts w:ascii="Times New Roman" w:hAnsi="Times New Roman" w:cs="Times New Roman"/>
          <w:i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proofErr w:type="spellStart"/>
      <w:r w:rsidRPr="009D13A1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lastRenderedPageBreak/>
        <w:t>устойчивому развитию территории.</w:t>
      </w:r>
    </w:p>
    <w:p w:rsidR="00253A44" w:rsidRDefault="009D13A1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 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территории </w:t>
      </w:r>
      <w:proofErr w:type="spellStart"/>
      <w:r w:rsidRPr="009D13A1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>Если вопросов, предложений и замечаний - нет, повестка исчерпана. Предложений, зам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ечаний, возражений  по проекту 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251BBB">
        <w:rPr>
          <w:rFonts w:ascii="Times New Roman" w:hAnsi="Times New Roman" w:cs="Times New Roman"/>
          <w:sz w:val="28"/>
          <w:szCs w:val="28"/>
          <w:lang w:val="ru-RU"/>
        </w:rPr>
        <w:t xml:space="preserve">правил </w:t>
      </w:r>
      <w:r w:rsidR="00CB2C60">
        <w:rPr>
          <w:rFonts w:ascii="Times New Roman" w:hAnsi="Times New Roman" w:cs="Times New Roman"/>
          <w:sz w:val="28"/>
          <w:szCs w:val="28"/>
          <w:lang w:val="ru-RU"/>
        </w:rPr>
        <w:t>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531C66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B80374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531C66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531C66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1C6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6A138D" w:rsidRDefault="009D13A1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Заместитель п</w:t>
      </w:r>
      <w:r w:rsidR="004C413C" w:rsidRPr="004C41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редседатель </w:t>
      </w:r>
      <w:r w:rsidR="004C41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F713E">
        <w:rPr>
          <w:rFonts w:ascii="Times New Roman" w:hAnsi="Times New Roman" w:cs="Times New Roman"/>
          <w:sz w:val="28"/>
          <w:szCs w:val="28"/>
          <w:lang w:val="ru-RU"/>
        </w:rPr>
        <w:t>Н.А. Пи</w:t>
      </w:r>
      <w:r w:rsidR="001110D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8F713E">
        <w:rPr>
          <w:rFonts w:ascii="Times New Roman" w:hAnsi="Times New Roman" w:cs="Times New Roman"/>
          <w:sz w:val="28"/>
          <w:szCs w:val="28"/>
          <w:lang w:val="ru-RU"/>
        </w:rPr>
        <w:t>чук</w:t>
      </w:r>
    </w:p>
    <w:p w:rsidR="00786270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5748D" w:rsidRPr="00FC52AD" w:rsidRDefault="004C413C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413C">
        <w:rPr>
          <w:rFonts w:ascii="Times New Roman" w:hAnsi="Times New Roman" w:cs="Times New Roman"/>
          <w:b/>
          <w:sz w:val="26"/>
          <w:szCs w:val="26"/>
          <w:lang w:val="ru-RU"/>
        </w:rPr>
        <w:t>Секретарь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  </w:t>
      </w:r>
      <w:bookmarkStart w:id="0" w:name="_GoBack"/>
      <w:bookmarkEnd w:id="0"/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 w:rsidRPr="006A138D">
        <w:rPr>
          <w:rFonts w:ascii="Times New Roman" w:hAnsi="Times New Roman" w:cs="Times New Roman"/>
          <w:sz w:val="28"/>
          <w:szCs w:val="28"/>
          <w:lang w:val="ru-RU"/>
        </w:rPr>
        <w:t>Е.Ф. Андреева</w:t>
      </w:r>
      <w:r w:rsidR="00255C4F" w:rsidRP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sectPr w:rsidR="0025748D" w:rsidRPr="00FC52A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44054"/>
    <w:rsid w:val="000535DA"/>
    <w:rsid w:val="00071793"/>
    <w:rsid w:val="00075E46"/>
    <w:rsid w:val="00093148"/>
    <w:rsid w:val="000A0824"/>
    <w:rsid w:val="000A5CB5"/>
    <w:rsid w:val="000B3188"/>
    <w:rsid w:val="000D05B4"/>
    <w:rsid w:val="000D165B"/>
    <w:rsid w:val="000D18B3"/>
    <w:rsid w:val="001110D4"/>
    <w:rsid w:val="001210A7"/>
    <w:rsid w:val="0013093C"/>
    <w:rsid w:val="0017380F"/>
    <w:rsid w:val="0017503B"/>
    <w:rsid w:val="00187334"/>
    <w:rsid w:val="001B6791"/>
    <w:rsid w:val="001C46F1"/>
    <w:rsid w:val="001F2F94"/>
    <w:rsid w:val="001F32C7"/>
    <w:rsid w:val="002113B1"/>
    <w:rsid w:val="00251BBB"/>
    <w:rsid w:val="00252594"/>
    <w:rsid w:val="00253A44"/>
    <w:rsid w:val="00255C4F"/>
    <w:rsid w:val="0025748D"/>
    <w:rsid w:val="002836C8"/>
    <w:rsid w:val="00292185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3A41CF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5CAC"/>
    <w:rsid w:val="005175B8"/>
    <w:rsid w:val="00521E58"/>
    <w:rsid w:val="00531C66"/>
    <w:rsid w:val="00543E15"/>
    <w:rsid w:val="00564FD7"/>
    <w:rsid w:val="00594E14"/>
    <w:rsid w:val="00596C01"/>
    <w:rsid w:val="005A2851"/>
    <w:rsid w:val="006230C3"/>
    <w:rsid w:val="00631BD6"/>
    <w:rsid w:val="00637D27"/>
    <w:rsid w:val="0067054B"/>
    <w:rsid w:val="006753B2"/>
    <w:rsid w:val="00693790"/>
    <w:rsid w:val="00697C37"/>
    <w:rsid w:val="006A138D"/>
    <w:rsid w:val="006B19C0"/>
    <w:rsid w:val="006F3CBB"/>
    <w:rsid w:val="00715D94"/>
    <w:rsid w:val="00732477"/>
    <w:rsid w:val="00736050"/>
    <w:rsid w:val="00786270"/>
    <w:rsid w:val="007968CC"/>
    <w:rsid w:val="007A0206"/>
    <w:rsid w:val="007A1597"/>
    <w:rsid w:val="007B399F"/>
    <w:rsid w:val="007B78BA"/>
    <w:rsid w:val="007C37AE"/>
    <w:rsid w:val="007C7E41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8F713E"/>
    <w:rsid w:val="00907A03"/>
    <w:rsid w:val="00943FAC"/>
    <w:rsid w:val="00951C5E"/>
    <w:rsid w:val="00954324"/>
    <w:rsid w:val="00971381"/>
    <w:rsid w:val="00984BCB"/>
    <w:rsid w:val="00985D26"/>
    <w:rsid w:val="0098726E"/>
    <w:rsid w:val="0099704E"/>
    <w:rsid w:val="009A324B"/>
    <w:rsid w:val="009C436E"/>
    <w:rsid w:val="009C4EEE"/>
    <w:rsid w:val="009D13A1"/>
    <w:rsid w:val="009D2BAD"/>
    <w:rsid w:val="009E1210"/>
    <w:rsid w:val="009F4BA3"/>
    <w:rsid w:val="00A30DAF"/>
    <w:rsid w:val="00A3481F"/>
    <w:rsid w:val="00A35046"/>
    <w:rsid w:val="00A45B66"/>
    <w:rsid w:val="00A56B27"/>
    <w:rsid w:val="00A74067"/>
    <w:rsid w:val="00A74F2B"/>
    <w:rsid w:val="00A93DA8"/>
    <w:rsid w:val="00AB716C"/>
    <w:rsid w:val="00B072DD"/>
    <w:rsid w:val="00B4093E"/>
    <w:rsid w:val="00B53CAD"/>
    <w:rsid w:val="00B7020B"/>
    <w:rsid w:val="00B80374"/>
    <w:rsid w:val="00B87FEC"/>
    <w:rsid w:val="00BA2166"/>
    <w:rsid w:val="00BA6C8E"/>
    <w:rsid w:val="00BC1CD1"/>
    <w:rsid w:val="00BC6BFF"/>
    <w:rsid w:val="00BF153F"/>
    <w:rsid w:val="00C234B8"/>
    <w:rsid w:val="00C31DCE"/>
    <w:rsid w:val="00C32E31"/>
    <w:rsid w:val="00C662BA"/>
    <w:rsid w:val="00C80E44"/>
    <w:rsid w:val="00C84E6D"/>
    <w:rsid w:val="00CB2C60"/>
    <w:rsid w:val="00CE0E31"/>
    <w:rsid w:val="00CE26AB"/>
    <w:rsid w:val="00CF7687"/>
    <w:rsid w:val="00D07164"/>
    <w:rsid w:val="00D22849"/>
    <w:rsid w:val="00D242B8"/>
    <w:rsid w:val="00D311ED"/>
    <w:rsid w:val="00D3389D"/>
    <w:rsid w:val="00D52204"/>
    <w:rsid w:val="00D52740"/>
    <w:rsid w:val="00D54E02"/>
    <w:rsid w:val="00D613AD"/>
    <w:rsid w:val="00D64866"/>
    <w:rsid w:val="00DA7C47"/>
    <w:rsid w:val="00DD011B"/>
    <w:rsid w:val="00DD6349"/>
    <w:rsid w:val="00DD69CE"/>
    <w:rsid w:val="00E05A49"/>
    <w:rsid w:val="00E065A3"/>
    <w:rsid w:val="00E119BF"/>
    <w:rsid w:val="00E32B8E"/>
    <w:rsid w:val="00E44129"/>
    <w:rsid w:val="00EB1A0D"/>
    <w:rsid w:val="00EB476F"/>
    <w:rsid w:val="00EC24D6"/>
    <w:rsid w:val="00ED4ADC"/>
    <w:rsid w:val="00EE15F4"/>
    <w:rsid w:val="00EE545A"/>
    <w:rsid w:val="00F05B70"/>
    <w:rsid w:val="00F2136A"/>
    <w:rsid w:val="00F24D6A"/>
    <w:rsid w:val="00F2720A"/>
    <w:rsid w:val="00F302B6"/>
    <w:rsid w:val="00F328C6"/>
    <w:rsid w:val="00F4669D"/>
    <w:rsid w:val="00F50F9D"/>
    <w:rsid w:val="00F7029B"/>
    <w:rsid w:val="00FB0ABC"/>
    <w:rsid w:val="00FC52AD"/>
    <w:rsid w:val="00FC57F1"/>
    <w:rsid w:val="00FD472E"/>
    <w:rsid w:val="00FD702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114</cp:revision>
  <cp:lastPrinted>2021-11-25T10:06:00Z</cp:lastPrinted>
  <dcterms:created xsi:type="dcterms:W3CDTF">2016-06-05T19:05:00Z</dcterms:created>
  <dcterms:modified xsi:type="dcterms:W3CDTF">2022-07-25T09:57:00Z</dcterms:modified>
</cp:coreProperties>
</file>