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74" w:rsidRPr="00C65574" w:rsidRDefault="00C65574" w:rsidP="00C65574">
      <w:pPr>
        <w:tabs>
          <w:tab w:val="left" w:pos="8572"/>
        </w:tabs>
        <w:spacing w:after="0" w:line="274" w:lineRule="exact"/>
        <w:ind w:left="5500" w:right="20" w:firstLine="2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lang w:eastAsia="ru-RU"/>
        </w:rPr>
        <w:t xml:space="preserve">Приложение к постановлению Администрации </w:t>
      </w:r>
      <w:r w:rsidR="000C22D4">
        <w:rPr>
          <w:rFonts w:ascii="Times New Roman" w:eastAsia="Times New Roman" w:hAnsi="Times New Roman" w:cs="Times New Roman"/>
          <w:lang w:eastAsia="ru-RU"/>
        </w:rPr>
        <w:t>Исилькульского</w:t>
      </w:r>
      <w:r w:rsidRPr="00C65574">
        <w:rPr>
          <w:rFonts w:ascii="Times New Roman" w:eastAsia="Times New Roman" w:hAnsi="Times New Roman" w:cs="Times New Roman"/>
          <w:lang w:eastAsia="ru-RU"/>
        </w:rPr>
        <w:t xml:space="preserve"> муниципального района Омской</w:t>
      </w:r>
      <w:r w:rsidRPr="00C65574">
        <w:rPr>
          <w:rFonts w:ascii="Times New Roman" w:eastAsia="Times New Roman" w:hAnsi="Times New Roman" w:cs="Times New Roman"/>
          <w:lang w:eastAsia="ru-RU"/>
        </w:rPr>
        <w:tab/>
        <w:t>области</w:t>
      </w:r>
    </w:p>
    <w:p w:rsidR="00C65574" w:rsidRPr="00C65574" w:rsidRDefault="00C65574" w:rsidP="00C65574">
      <w:pPr>
        <w:spacing w:after="300" w:line="274" w:lineRule="exact"/>
        <w:ind w:left="5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0C22D4">
        <w:rPr>
          <w:rFonts w:ascii="Times New Roman" w:eastAsia="Times New Roman" w:hAnsi="Times New Roman" w:cs="Times New Roman"/>
          <w:lang w:eastAsia="ru-RU"/>
        </w:rPr>
        <w:t>________</w:t>
      </w:r>
      <w:r w:rsidR="004B2252">
        <w:rPr>
          <w:rFonts w:ascii="Times New Roman" w:eastAsia="Times New Roman" w:hAnsi="Times New Roman" w:cs="Times New Roman"/>
          <w:lang w:eastAsia="ru-RU"/>
        </w:rPr>
        <w:t>__</w:t>
      </w:r>
      <w:r w:rsidR="000C22D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65574">
        <w:rPr>
          <w:rFonts w:ascii="Times New Roman" w:eastAsia="Times New Roman" w:hAnsi="Times New Roman" w:cs="Times New Roman"/>
          <w:lang w:eastAsia="ru-RU"/>
        </w:rPr>
        <w:t>202</w:t>
      </w:r>
      <w:r w:rsidR="000C22D4">
        <w:rPr>
          <w:rFonts w:ascii="Times New Roman" w:eastAsia="Times New Roman" w:hAnsi="Times New Roman" w:cs="Times New Roman"/>
          <w:lang w:eastAsia="ru-RU"/>
        </w:rPr>
        <w:t>5</w:t>
      </w:r>
      <w:r w:rsidR="004B2252">
        <w:rPr>
          <w:rFonts w:ascii="Times New Roman" w:eastAsia="Times New Roman" w:hAnsi="Times New Roman" w:cs="Times New Roman"/>
          <w:lang w:eastAsia="ru-RU"/>
        </w:rPr>
        <w:t>г.</w:t>
      </w:r>
      <w:r w:rsidRPr="00C65574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0C22D4">
        <w:rPr>
          <w:rFonts w:ascii="Times New Roman" w:eastAsia="Times New Roman" w:hAnsi="Times New Roman" w:cs="Times New Roman"/>
          <w:lang w:eastAsia="ru-RU"/>
        </w:rPr>
        <w:t>___</w:t>
      </w:r>
      <w:r w:rsidR="004B2252">
        <w:rPr>
          <w:rFonts w:ascii="Times New Roman" w:eastAsia="Times New Roman" w:hAnsi="Times New Roman" w:cs="Times New Roman"/>
          <w:lang w:eastAsia="ru-RU"/>
        </w:rPr>
        <w:t>____</w:t>
      </w:r>
    </w:p>
    <w:p w:rsidR="00C65574" w:rsidRPr="00C65574" w:rsidRDefault="00C65574" w:rsidP="00C65574">
      <w:pPr>
        <w:spacing w:before="300" w:after="0" w:line="322" w:lineRule="exact"/>
        <w:ind w:left="40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</w:p>
    <w:p w:rsidR="00C65574" w:rsidRPr="00C65574" w:rsidRDefault="00C65574" w:rsidP="00C65574">
      <w:pPr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предоставления субсидий гражданам, ведущим личное подсобное хозяйство, на производство молока на территории </w:t>
      </w:r>
      <w:r w:rsidR="000C22D4">
        <w:rPr>
          <w:rFonts w:ascii="Times New Roman" w:eastAsia="Times New Roman" w:hAnsi="Times New Roman" w:cs="Times New Roman"/>
          <w:sz w:val="27"/>
          <w:szCs w:val="27"/>
          <w:lang w:eastAsia="ru-RU"/>
        </w:rPr>
        <w:t>Исилькульск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ого муниципального района</w:t>
      </w:r>
    </w:p>
    <w:p w:rsidR="00C65574" w:rsidRPr="00C65574" w:rsidRDefault="00C65574" w:rsidP="00C65574">
      <w:pPr>
        <w:spacing w:after="420" w:line="322" w:lineRule="exact"/>
        <w:ind w:left="3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Омской области</w:t>
      </w:r>
    </w:p>
    <w:p w:rsidR="00A339CC" w:rsidRPr="00A339CC" w:rsidRDefault="009D7E47" w:rsidP="002901BF">
      <w:pPr>
        <w:spacing w:before="420" w:after="4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65574" w:rsidRPr="009D7E47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Общие положения</w:t>
      </w:r>
    </w:p>
    <w:p w:rsidR="009D7E47" w:rsidRPr="009D7E47" w:rsidRDefault="009D7E47" w:rsidP="009D7E47">
      <w:pPr>
        <w:numPr>
          <w:ilvl w:val="0"/>
          <w:numId w:val="1"/>
        </w:numPr>
        <w:tabs>
          <w:tab w:val="left" w:pos="1527"/>
        </w:tabs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Настоящий Порядок определяет цели предоставления субсидий гражданам, ведущим личное подсобное хозяйство (далее - ЛПХ) местным бюджетам на предоставление субсидий гражданам, ведущим личное подсобное хозяйство, на производство молока (далее - субсидии), а также порядок возврата субсидий в случае нарушения условий, установленных при </w:t>
      </w:r>
      <w:r w:rsidR="006E4B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 предоставлении</w:t>
      </w:r>
      <w:r w:rsidR="006E4B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6E4B38" w:rsidRPr="00FF50A8" w:rsidRDefault="009D7E47" w:rsidP="00196DC8">
      <w:pPr>
        <w:numPr>
          <w:ilvl w:val="0"/>
          <w:numId w:val="1"/>
        </w:numPr>
        <w:tabs>
          <w:tab w:val="left" w:pos="1527"/>
        </w:tabs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50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Целью предоставления субсидии является </w:t>
      </w:r>
      <w:r w:rsidR="00FF50A8" w:rsidRPr="00FF50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предоставление </w:t>
      </w:r>
      <w:r w:rsidR="00085CF6" w:rsidRPr="00FF50A8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гражданами, ведущими личное подсобное хозяйство</w:t>
      </w:r>
      <w:r w:rsidR="00FF50A8" w:rsidRPr="00FF50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субсидии на возмещение части затрат на производство м</w:t>
      </w:r>
      <w:r w:rsidR="00FF50A8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FF50A8" w:rsidRPr="00FF50A8">
        <w:rPr>
          <w:rFonts w:ascii="Times New Roman" w:eastAsia="Times New Roman" w:hAnsi="Times New Roman" w:cs="Times New Roman"/>
          <w:sz w:val="27"/>
          <w:szCs w:val="27"/>
          <w:lang w:eastAsia="ru-RU"/>
        </w:rPr>
        <w:t>лока</w:t>
      </w:r>
      <w:r w:rsidR="00085CF6" w:rsidRPr="00FF50A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65574" w:rsidRPr="00EC7BC7" w:rsidRDefault="00EC7BC7" w:rsidP="00EC7BC7">
      <w:pPr>
        <w:numPr>
          <w:ilvl w:val="0"/>
          <w:numId w:val="1"/>
        </w:numPr>
        <w:tabs>
          <w:tab w:val="left" w:pos="1527"/>
        </w:tabs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BC7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до которого доведены в установленном порядке лимиты бюджетных обязательств на предоставление субсидий на соответствующий финансовый год, является Администрация Исилькульского муниципального района Омской области (далее - Администрация). </w:t>
      </w:r>
    </w:p>
    <w:p w:rsidR="00C65574" w:rsidRDefault="00A339CC" w:rsidP="009D7E47">
      <w:pPr>
        <w:numPr>
          <w:ilvl w:val="0"/>
          <w:numId w:val="1"/>
        </w:numPr>
        <w:tabs>
          <w:tab w:val="left" w:pos="1311"/>
        </w:tabs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Способом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предоставления субсидии является возмещение части затрат по производству молока гражданам, ведущим личное подсобное хозяйство.</w:t>
      </w:r>
    </w:p>
    <w:p w:rsidR="00DA71C3" w:rsidRDefault="00DA71C3" w:rsidP="00DA71C3">
      <w:pPr>
        <w:pStyle w:val="a3"/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71C3">
        <w:rPr>
          <w:rFonts w:ascii="Times New Roman" w:eastAsia="Times New Roman" w:hAnsi="Times New Roman" w:cs="Times New Roman"/>
          <w:sz w:val="27"/>
          <w:szCs w:val="27"/>
          <w:lang w:eastAsia="ru-RU"/>
        </w:rPr>
        <w:t>К субсидированию принимаются объемы молока, реализованного на переработку с 1 января текущего финансового года, а также задолженность по производству молока предыдущего года.</w:t>
      </w:r>
    </w:p>
    <w:p w:rsidR="00E9636D" w:rsidRPr="00E9636D" w:rsidRDefault="00E9636D" w:rsidP="00DA71C3">
      <w:pPr>
        <w:pStyle w:val="a3"/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636D">
        <w:rPr>
          <w:rFonts w:ascii="Times New Roman" w:hAnsi="Times New Roman" w:cs="Times New Roman"/>
          <w:sz w:val="27"/>
          <w:szCs w:val="27"/>
        </w:rPr>
        <w:t>Субсидия текущего финансового года, невыплаченная по результатам отбора в полном объеме гражданам, ведущим ЛПХ из-за недостатка бюджетных средств, выплачивается без проведения дополнительного отбора при увеличении бюджетных ассигнований на текущий финансовый год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DA71C3" w:rsidRPr="00C0762E" w:rsidRDefault="009B140F" w:rsidP="00DA71C3">
      <w:pPr>
        <w:spacing w:after="0" w:line="306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1.4.1. </w:t>
      </w:r>
      <w:r w:rsidR="00DA71C3"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Отбор получателей субсидий для предоставления субсидий (далее - отбор) на цели, указанные в пункте 1.2. настоящего Порядка, осуществляется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бюджет»).</w:t>
      </w:r>
    </w:p>
    <w:p w:rsidR="00DA71C3" w:rsidRPr="00DA71C3" w:rsidRDefault="00DA71C3" w:rsidP="00DA71C3">
      <w:pPr>
        <w:spacing w:after="0" w:line="306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71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Взаимодействие </w:t>
      </w:r>
      <w:r w:rsidR="00E6153D" w:rsidRPr="00EC7BC7">
        <w:rPr>
          <w:rFonts w:ascii="Times New Roman" w:hAnsi="Times New Roman" w:cs="Times New Roman"/>
          <w:sz w:val="28"/>
          <w:szCs w:val="28"/>
        </w:rPr>
        <w:t>Администраци</w:t>
      </w:r>
      <w:r w:rsidR="00E6153D">
        <w:rPr>
          <w:rFonts w:ascii="Times New Roman" w:hAnsi="Times New Roman" w:cs="Times New Roman"/>
          <w:sz w:val="28"/>
          <w:szCs w:val="28"/>
        </w:rPr>
        <w:t>и</w:t>
      </w:r>
      <w:r w:rsidR="00C35F42">
        <w:rPr>
          <w:rFonts w:ascii="Times New Roman" w:hAnsi="Times New Roman" w:cs="Times New Roman"/>
          <w:sz w:val="28"/>
          <w:szCs w:val="28"/>
        </w:rPr>
        <w:t xml:space="preserve">, </w:t>
      </w:r>
      <w:r w:rsidRPr="00DA71C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рассмотрению предложений (заявок) на участие в отборе (далее - Комиссия) с участниками отбора осуществляется с использованием документов в электронной форме. 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9B140F" w:rsidRPr="009F18F3" w:rsidRDefault="00DA71C3" w:rsidP="00DA71C3">
      <w:pPr>
        <w:tabs>
          <w:tab w:val="left" w:pos="1311"/>
        </w:tabs>
        <w:suppressAutoHyphens/>
        <w:spacing w:after="0" w:line="322" w:lineRule="exact"/>
        <w:ind w:left="142"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Не позднее 1 рабочего дня, следующего за днем окончания срока подачи предложений (заявок), установленного в объявлении о проведении отбора, в системе «Электронный бюджет» </w:t>
      </w:r>
      <w:r w:rsidR="00E6153D" w:rsidRPr="00EC7BC7">
        <w:rPr>
          <w:rFonts w:ascii="Times New Roman" w:hAnsi="Times New Roman" w:cs="Times New Roman"/>
          <w:sz w:val="28"/>
          <w:szCs w:val="28"/>
        </w:rPr>
        <w:t>Администраци</w:t>
      </w:r>
      <w:r w:rsidR="009A1673">
        <w:rPr>
          <w:rFonts w:ascii="Times New Roman" w:hAnsi="Times New Roman" w:cs="Times New Roman"/>
          <w:sz w:val="28"/>
          <w:szCs w:val="28"/>
        </w:rPr>
        <w:t>и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Комиссии открывается доступ к поданным предложениям (заявкам) для их рассмотрения в соответствии с законодательством.</w:t>
      </w:r>
    </w:p>
    <w:p w:rsidR="00DA71C3" w:rsidRPr="00C0762E" w:rsidRDefault="00DA71C3" w:rsidP="00DA71C3">
      <w:pPr>
        <w:spacing w:after="0" w:line="306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1.4.2. </w:t>
      </w:r>
      <w:r w:rsidR="00E6153D" w:rsidRPr="00EC7BC7">
        <w:rPr>
          <w:rFonts w:ascii="Times New Roman" w:hAnsi="Times New Roman" w:cs="Times New Roman"/>
          <w:sz w:val="28"/>
          <w:szCs w:val="28"/>
        </w:rPr>
        <w:t>Администрация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может принять решение об отмене проведения отбора до даты окончания срока подачи предложений (заявок) на участие в отборе в случае:</w:t>
      </w:r>
    </w:p>
    <w:p w:rsidR="00DA71C3" w:rsidRPr="00DA71C3" w:rsidRDefault="00DA71C3" w:rsidP="00DA71C3">
      <w:pPr>
        <w:tabs>
          <w:tab w:val="left" w:pos="1042"/>
        </w:tabs>
        <w:spacing w:after="0" w:line="306" w:lineRule="exact"/>
        <w:ind w:left="142"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</w:t>
      </w:r>
      <w:r w:rsidRPr="00DA71C3">
        <w:rPr>
          <w:rFonts w:ascii="Times New Roman" w:eastAsia="Times New Roman" w:hAnsi="Times New Roman" w:cs="Times New Roman"/>
          <w:sz w:val="27"/>
          <w:szCs w:val="27"/>
          <w:lang w:eastAsia="ru-RU"/>
        </w:rPr>
        <w:t>уменьшения лимитов бюджетных обязательств на предоставление субсидий на соответствующий финансовый год;</w:t>
      </w:r>
    </w:p>
    <w:p w:rsidR="00DA71C3" w:rsidRPr="00DA71C3" w:rsidRDefault="00DA71C3" w:rsidP="00DA71C3">
      <w:pPr>
        <w:tabs>
          <w:tab w:val="left" w:pos="1089"/>
        </w:tabs>
        <w:spacing w:after="0" w:line="306" w:lineRule="exact"/>
        <w:ind w:left="142"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</w:t>
      </w:r>
      <w:r w:rsidRPr="00DA71C3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внесения изменений в законодательство Российской Федерации, требующих внесения изменений в настоящий Порядок</w:t>
      </w:r>
      <w:r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A71C3" w:rsidRPr="009F18F3" w:rsidRDefault="00DA71C3" w:rsidP="00DA71C3">
      <w:pPr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об отмене проведения отбора размещается на едином портале и официальном сайте главного распорядителя бюджетных средств в информационно-телекоммуникационной сети «Интернет» в течение 3 календарных дней со дня его принятия. Представленные на отбор предложения (заявки) возвращаются участникам отбора в день принятия решения об отмене проведения отбора. Отбор считается отмененным с момента размещения информации о его отмене на едином портале и официальном сайте главного распорядителя бюджетных средств.</w:t>
      </w:r>
    </w:p>
    <w:p w:rsidR="00DA71C3" w:rsidRPr="00C0762E" w:rsidRDefault="00DA71C3" w:rsidP="00DA71C3">
      <w:pPr>
        <w:spacing w:after="0" w:line="306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1.4.3. </w:t>
      </w:r>
      <w:r w:rsidR="00E6153D" w:rsidRPr="00EC7BC7">
        <w:rPr>
          <w:rFonts w:ascii="Times New Roman" w:hAnsi="Times New Roman" w:cs="Times New Roman"/>
          <w:sz w:val="28"/>
          <w:szCs w:val="28"/>
        </w:rPr>
        <w:t>Администрация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принимает решение о признании отбора несостоявшимся в следующих случаях:</w:t>
      </w:r>
    </w:p>
    <w:p w:rsidR="00DA71C3" w:rsidRPr="00DA71C3" w:rsidRDefault="00DA71C3" w:rsidP="00DA71C3">
      <w:pPr>
        <w:tabs>
          <w:tab w:val="left" w:pos="709"/>
          <w:tab w:val="left" w:pos="1021"/>
        </w:tabs>
        <w:spacing w:after="0" w:line="306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- </w:t>
      </w:r>
      <w:r w:rsidRPr="00DA71C3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по окончании срока подачи предложений (заявок) участников отбора не подано ни одного предложения (заявки);</w:t>
      </w:r>
    </w:p>
    <w:p w:rsidR="00DA71C3" w:rsidRPr="00DA71C3" w:rsidRDefault="00DA71C3" w:rsidP="00DA71C3">
      <w:pPr>
        <w:tabs>
          <w:tab w:val="left" w:pos="1002"/>
        </w:tabs>
        <w:spacing w:after="0" w:line="306" w:lineRule="exac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- </w:t>
      </w:r>
      <w:r w:rsidRPr="00DA71C3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по результатам рассмотрения предложений (заявок) участников</w:t>
      </w:r>
      <w:r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отбора </w:t>
      </w:r>
      <w:r w:rsidRPr="00DA71C3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отклонены все предложения (заявки).</w:t>
      </w:r>
    </w:p>
    <w:p w:rsidR="00DA71C3" w:rsidRPr="009F18F3" w:rsidRDefault="00DA71C3" w:rsidP="00DA71C3">
      <w:pPr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отбора несостоявшимся размещается на едином портале и официальном сайте главного распорядителя бюджетных средств в информационно-телекоммуникационной сети «Интернет» в течение 3 календарных дней со дня его принятия.</w:t>
      </w:r>
    </w:p>
    <w:p w:rsidR="00C65574" w:rsidRPr="008F1D20" w:rsidRDefault="00C65574" w:rsidP="004E68CC">
      <w:pPr>
        <w:numPr>
          <w:ilvl w:val="0"/>
          <w:numId w:val="1"/>
        </w:numPr>
        <w:tabs>
          <w:tab w:val="left" w:pos="1402"/>
        </w:tabs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1D2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Субсидия предоставляется главным распорядителем средств бюджета</w:t>
      </w:r>
      <w:r w:rsidR="00006D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Исилькульского муниципального района</w:t>
      </w:r>
      <w:r w:rsidRPr="008F1D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пределах объемов бюджетных ассигнований, предусмотренных в соответствии со сводной б</w:t>
      </w:r>
      <w:r w:rsidR="00E33641" w:rsidRPr="008F1D20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юджетной росписью бюджета Исилькуль</w:t>
      </w:r>
      <w:r w:rsidRPr="008F1D20">
        <w:rPr>
          <w:rFonts w:ascii="Times New Roman" w:eastAsia="Times New Roman" w:hAnsi="Times New Roman" w:cs="Times New Roman"/>
          <w:sz w:val="27"/>
          <w:szCs w:val="27"/>
          <w:lang w:eastAsia="ru-RU"/>
        </w:rPr>
        <w:t>ского муниципального района Омской области на соответствующий финансовый год, в пределах лимитов бюджетных обязательств на предоставление субсидий, утвержденных в установленном порядке главному распорядителю средств.</w:t>
      </w:r>
    </w:p>
    <w:p w:rsidR="00E6153D" w:rsidRDefault="00E33641" w:rsidP="00A43369">
      <w:pPr>
        <w:tabs>
          <w:tab w:val="left" w:pos="1402"/>
        </w:tabs>
        <w:suppressAutoHyphens/>
        <w:spacing w:after="0" w:line="322" w:lineRule="exact"/>
        <w:ind w:right="2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>1.6.</w:t>
      </w:r>
      <w:r w:rsidR="00E81EFC"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81EFC"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Сведения о субсидиях размещаются на едином портале бюджетной системы Российской Федерации в информационно- телекоммуникационной сети «Интернет» (далее - единый портал) (в разделе единого портала) в порядке, установленном Министерством финансов Российской Федерации, и на официальном сайте главного распорядителя бюджетных средств</w:t>
      </w:r>
      <w:r w:rsidRPr="009F18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43369" w:rsidRPr="009F18F3">
        <w:rPr>
          <w:rFonts w:ascii="Times New Roman" w:hAnsi="Times New Roman" w:cs="Times New Roman"/>
          <w:sz w:val="27"/>
          <w:szCs w:val="27"/>
        </w:rPr>
        <w:t>в информационно-телекоммуникационной сети "Интернет".</w:t>
      </w:r>
    </w:p>
    <w:p w:rsidR="00E37194" w:rsidRDefault="00E37194" w:rsidP="00A43369">
      <w:pPr>
        <w:tabs>
          <w:tab w:val="left" w:pos="1402"/>
        </w:tabs>
        <w:suppressAutoHyphens/>
        <w:spacing w:after="0" w:line="322" w:lineRule="exact"/>
        <w:ind w:right="2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65574" w:rsidRPr="00C65574" w:rsidRDefault="00C65574" w:rsidP="009D7E47">
      <w:pPr>
        <w:suppressAutoHyphens/>
        <w:spacing w:after="420" w:line="240" w:lineRule="auto"/>
        <w:ind w:left="2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II. Условия и порядок предоставления субсидии</w:t>
      </w:r>
    </w:p>
    <w:p w:rsidR="00C65574" w:rsidRPr="00C65574" w:rsidRDefault="00D77A1C" w:rsidP="009D7E47">
      <w:pPr>
        <w:tabs>
          <w:tab w:val="left" w:pos="709"/>
          <w:tab w:val="left" w:pos="1225"/>
        </w:tabs>
        <w:suppressAutoHyphens/>
        <w:spacing w:before="420"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2.1.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Получатели субсидий (участники отбора) должны соответствовать на дату подачи заявки следующим требованиям:</w:t>
      </w:r>
    </w:p>
    <w:p w:rsidR="00C65574" w:rsidRPr="00C65574" w:rsidRDefault="00C65574" w:rsidP="009D7E47">
      <w:pPr>
        <w:numPr>
          <w:ilvl w:val="0"/>
          <w:numId w:val="3"/>
        </w:numPr>
        <w:tabs>
          <w:tab w:val="left" w:pos="850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65574" w:rsidRPr="00C65574" w:rsidRDefault="00C65574" w:rsidP="009D7E47">
      <w:pPr>
        <w:numPr>
          <w:ilvl w:val="0"/>
          <w:numId w:val="3"/>
        </w:numPr>
        <w:tabs>
          <w:tab w:val="left" w:pos="745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C65574" w:rsidRPr="00C65574" w:rsidRDefault="00C65574" w:rsidP="009D7E47">
      <w:pPr>
        <w:numPr>
          <w:ilvl w:val="0"/>
          <w:numId w:val="3"/>
        </w:numPr>
        <w:tabs>
          <w:tab w:val="left" w:pos="846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получатель субсидии (участник отбора) не получает средства из бюджета </w:t>
      </w:r>
      <w:r w:rsidR="001733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Исилькульского муниципального района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  <w:r w:rsidR="001733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</w:p>
    <w:p w:rsidR="00C65574" w:rsidRPr="00C65574" w:rsidRDefault="00C65574" w:rsidP="009D7E47">
      <w:pPr>
        <w:numPr>
          <w:ilvl w:val="0"/>
          <w:numId w:val="3"/>
        </w:numPr>
        <w:tabs>
          <w:tab w:val="left" w:pos="836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C65574" w:rsidRPr="00C65574" w:rsidRDefault="00C65574" w:rsidP="009D7E47">
      <w:pPr>
        <w:numPr>
          <w:ilvl w:val="0"/>
          <w:numId w:val="3"/>
        </w:numPr>
        <w:tabs>
          <w:tab w:val="left" w:pos="759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:rsidR="00C65574" w:rsidRPr="00C65574" w:rsidRDefault="00C65574" w:rsidP="009D7E47">
      <w:pPr>
        <w:numPr>
          <w:ilvl w:val="0"/>
          <w:numId w:val="3"/>
        </w:numPr>
        <w:tabs>
          <w:tab w:val="left" w:pos="894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:rsidR="00B96A9E" w:rsidRPr="00C0762E" w:rsidRDefault="00B96A9E" w:rsidP="00B96A9E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96A9E">
        <w:rPr>
          <w:rFonts w:ascii="Times New Roman" w:eastAsia="Times New Roman" w:hAnsi="Times New Roman" w:cs="Times New Roman"/>
          <w:sz w:val="27"/>
          <w:szCs w:val="27"/>
          <w:lang w:eastAsia="ru-RU"/>
        </w:rPr>
        <w:t>2.2.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Проверка участника отбора на соответствие требованиям, определенным пунктом 2.1. настоящего Порядка,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B96A9E" w:rsidRPr="00C0762E" w:rsidRDefault="00B96A9E" w:rsidP="00B96A9E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Подтверждение соответствия участника отбора требованиям, определенным 2.1. настоящего Порядка, в случае отсутствия технической возможности осуществления автоматической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B96A9E" w:rsidRPr="00B96A9E" w:rsidRDefault="00E6153D" w:rsidP="00B96A9E">
      <w:pPr>
        <w:pStyle w:val="a3"/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C7BC7">
        <w:rPr>
          <w:rFonts w:ascii="Times New Roman" w:hAnsi="Times New Roman" w:cs="Times New Roman"/>
          <w:sz w:val="28"/>
          <w:szCs w:val="28"/>
        </w:rPr>
        <w:t>Администрация</w:t>
      </w:r>
      <w:r w:rsidR="00B96A9E"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вправе требовать от участника отбора представления документов и информации в целях подтверждения соответствия участника отбора требованиям, установленным настоящим Порядком, при наличии </w:t>
      </w:r>
      <w:r w:rsidR="00B96A9E"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соответствующей информации в государственных информационных системах, доступ к которым 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B96A9E"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B96A9E"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собственной инициативе.</w:t>
      </w:r>
    </w:p>
    <w:p w:rsidR="00C65574" w:rsidRDefault="00C65574" w:rsidP="00B96A9E">
      <w:pPr>
        <w:pStyle w:val="a3"/>
        <w:numPr>
          <w:ilvl w:val="1"/>
          <w:numId w:val="15"/>
        </w:numPr>
        <w:tabs>
          <w:tab w:val="left" w:pos="709"/>
        </w:tabs>
        <w:suppressAutoHyphens/>
        <w:spacing w:after="0" w:line="322" w:lineRule="exact"/>
        <w:ind w:left="0" w:right="20" w:firstLine="567"/>
        <w:jc w:val="both"/>
      </w:pPr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Основаниями для отказа получателю субсидии в предоставлении субсидии являются:</w:t>
      </w:r>
    </w:p>
    <w:p w:rsidR="00C65574" w:rsidRPr="00C65574" w:rsidRDefault="00177987" w:rsidP="009D7E47">
      <w:pPr>
        <w:tabs>
          <w:tab w:val="left" w:pos="970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3A1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несоответствие представленных получателем субсидии документов требованиям, определенным пунктом 3.3. Порядка, или непредставление (представление не в полном объеме) указанных документов;</w:t>
      </w:r>
    </w:p>
    <w:p w:rsidR="00177987" w:rsidRPr="00C65574" w:rsidRDefault="00177987" w:rsidP="009D7E47">
      <w:pPr>
        <w:tabs>
          <w:tab w:val="left" w:pos="966"/>
        </w:tabs>
        <w:suppressAutoHyphens/>
        <w:spacing w:after="0" w:line="322" w:lineRule="exact"/>
        <w:ind w:right="20"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установление факта недостоверности представленной получателем субсидии информации;</w:t>
      </w:r>
    </w:p>
    <w:p w:rsidR="00C65574" w:rsidRPr="00C65574" w:rsidRDefault="00177987" w:rsidP="009D7E47">
      <w:pPr>
        <w:tabs>
          <w:tab w:val="left" w:pos="1057"/>
        </w:tabs>
        <w:suppressAutoHyphens/>
        <w:spacing w:after="0" w:line="322" w:lineRule="exact"/>
        <w:ind w:right="20"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распределение в полном объеме средств, предусмотренных в соответствии со сводной бюджетной росписью бюджета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Исилькульского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 Омской области на соответствующий финансовый год, в пределах лимитов бюджетных обязательств на предоставление субсидий, утвержденных в установленном порядке главному распорядителю средств;</w:t>
      </w:r>
    </w:p>
    <w:p w:rsidR="00C65574" w:rsidRPr="00C65574" w:rsidRDefault="003A1A38" w:rsidP="009D7E47">
      <w:pPr>
        <w:suppressAutoHyphens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подача участником отбора заявки, после даты и (или) времени, определенном для подачи заявок.</w:t>
      </w:r>
    </w:p>
    <w:p w:rsidR="00C65574" w:rsidRPr="00C65574" w:rsidRDefault="00C65574" w:rsidP="00B96A9E">
      <w:pPr>
        <w:suppressAutoHyphens/>
        <w:spacing w:after="0" w:line="322" w:lineRule="exact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2.4. Размер субсидии определяется на основании заявки участника отбора и приложенных к нему документов в пределах лимитов бюджетных обязательств на предоставление субсидий, утвержденных в установленном порядке главному распорядителю средств.</w:t>
      </w:r>
    </w:p>
    <w:p w:rsidR="00C65574" w:rsidRPr="00C65574" w:rsidRDefault="00C65574" w:rsidP="009D7E47">
      <w:pPr>
        <w:suppressAutoHyphens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Ставка субсидии составляет 3 (три) рубля 60 копеек за один литр молока, реализованного на переработку.</w:t>
      </w:r>
    </w:p>
    <w:p w:rsidR="00C65574" w:rsidRPr="00C65574" w:rsidRDefault="00C65574" w:rsidP="009D7E47">
      <w:pPr>
        <w:suppressAutoHyphens/>
        <w:spacing w:after="60" w:line="374" w:lineRule="exact"/>
        <w:ind w:left="20" w:right="33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Размер субсидии рассчитывается по формуле: </w:t>
      </w:r>
      <w:proofErr w:type="spellStart"/>
      <w:r w:rsidR="0017798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Smix</w:t>
      </w:r>
      <w:proofErr w:type="spellEnd"/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= V х С</w:t>
      </w:r>
      <w:r w:rsidR="0017798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oi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, где:</w:t>
      </w:r>
    </w:p>
    <w:p w:rsidR="00177987" w:rsidRDefault="00C65574" w:rsidP="009D7E47">
      <w:pPr>
        <w:suppressAutoHyphens/>
        <w:spacing w:before="60" w:after="0" w:line="322" w:lineRule="exact"/>
        <w:ind w:left="20" w:right="154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V - объем молока, реализованного на переработку, в литрах;</w:t>
      </w:r>
    </w:p>
    <w:p w:rsidR="00C65574" w:rsidRPr="00C65574" w:rsidRDefault="00C65574" w:rsidP="009D7E47">
      <w:pPr>
        <w:suppressAutoHyphens/>
        <w:spacing w:before="60" w:after="0" w:line="322" w:lineRule="exact"/>
        <w:ind w:left="20" w:right="1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17798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oi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ставка субсидии за 1 литр реализованного молока, в рублях.</w:t>
      </w:r>
    </w:p>
    <w:p w:rsidR="00C65574" w:rsidRPr="00C65574" w:rsidRDefault="00177987" w:rsidP="009D7E47">
      <w:pPr>
        <w:tabs>
          <w:tab w:val="left" w:pos="1426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A1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предоставлении субсидии либо об отказе в предо</w:t>
      </w:r>
      <w:r w:rsidR="00E6153D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ставлении субсидии оформляется распоряжением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153D" w:rsidRPr="00EC7BC7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протокола заседания </w:t>
      </w:r>
      <w:r w:rsidR="00EC7BC7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 по рассмотрению предложений (заявок).</w:t>
      </w:r>
    </w:p>
    <w:p w:rsidR="00C65574" w:rsidRPr="00177987" w:rsidRDefault="00C65574" w:rsidP="009D7E47">
      <w:pPr>
        <w:pStyle w:val="a3"/>
        <w:numPr>
          <w:ilvl w:val="1"/>
          <w:numId w:val="8"/>
        </w:numPr>
        <w:suppressAutoHyphens/>
        <w:spacing w:after="0" w:line="322" w:lineRule="exact"/>
        <w:ind w:left="142" w:right="20" w:firstLine="42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15 рабочих дней после подписания </w:t>
      </w:r>
      <w:r w:rsidR="00EC7BC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Распоряжения</w:t>
      </w:r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предоставлении субсидии между </w:t>
      </w:r>
      <w:r w:rsidR="00EC7BC7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Администрацией Исилькульского муниципального района Омской области</w:t>
      </w:r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получателем субсидии заключается Соглашение о предоставлении субсидии (далее - Соглашение) в соответствии с типовой формой, утвержденной Комитетом финансов и контроля </w:t>
      </w:r>
      <w:r w:rsidR="00FF50A8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 w:rsid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>Исилькульск</w:t>
      </w:r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>ого муниципального района Омской области</w:t>
      </w:r>
      <w:r w:rsidR="006A002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форме бумажного документа</w:t>
      </w:r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65574" w:rsidRPr="00177987" w:rsidRDefault="00C65574" w:rsidP="005559E0">
      <w:pPr>
        <w:pStyle w:val="a3"/>
        <w:numPr>
          <w:ilvl w:val="1"/>
          <w:numId w:val="8"/>
        </w:numPr>
        <w:suppressAutoHyphens/>
        <w:spacing w:after="0" w:line="322" w:lineRule="exact"/>
        <w:ind w:left="0"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Соглашение должно содержать требование о том, что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>недостижении</w:t>
      </w:r>
      <w:proofErr w:type="spellEnd"/>
      <w:r w:rsidRPr="001779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согласия по новым условиям.</w:t>
      </w:r>
    </w:p>
    <w:p w:rsidR="00C65574" w:rsidRPr="00443571" w:rsidRDefault="00C65574" w:rsidP="009D7E47">
      <w:pPr>
        <w:pStyle w:val="a3"/>
        <w:numPr>
          <w:ilvl w:val="1"/>
          <w:numId w:val="8"/>
        </w:numPr>
        <w:suppressAutoHyphens/>
        <w:spacing w:after="0" w:line="322" w:lineRule="exact"/>
        <w:ind w:left="0"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435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Результатом предоставления субсидии является объем </w:t>
      </w:r>
      <w:r w:rsidR="00E81F1F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реализованного</w:t>
      </w:r>
      <w:r w:rsidRPr="004435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молока по состоянию на 1 января календарного года после года получения субсидии.</w:t>
      </w:r>
    </w:p>
    <w:p w:rsidR="00C65574" w:rsidRPr="00C65574" w:rsidRDefault="00443571" w:rsidP="009D7E47">
      <w:pPr>
        <w:suppressAutoHyphens/>
        <w:spacing w:after="12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       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2.9. </w:t>
      </w:r>
      <w:r w:rsidR="003A1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153D" w:rsidRPr="00EC7BC7">
        <w:rPr>
          <w:rFonts w:ascii="Times New Roman" w:hAnsi="Times New Roman" w:cs="Times New Roman"/>
          <w:sz w:val="28"/>
          <w:szCs w:val="28"/>
        </w:rPr>
        <w:t>Администрация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срок не позднее 10-го рабочего дня, следующего за днем подписания соглашения, перечисляет субсидии на расчетный счет получателя субсидии, открытый им в учреждениях Центрального банка Российской Федерации или кредитных организациях (если иное не установлено бюджетным законодательством Российской Федерации), указанных в Соглашении.</w:t>
      </w:r>
    </w:p>
    <w:p w:rsidR="00C65574" w:rsidRPr="00C65574" w:rsidRDefault="00C65574" w:rsidP="009D7E47">
      <w:pPr>
        <w:suppressAutoHyphens/>
        <w:spacing w:before="120" w:after="240" w:line="240" w:lineRule="auto"/>
        <w:ind w:left="3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III. Порядок проведения отбора</w:t>
      </w:r>
    </w:p>
    <w:p w:rsidR="00C65574" w:rsidRPr="00C65574" w:rsidRDefault="00A253AD" w:rsidP="009D7E47">
      <w:pPr>
        <w:tabs>
          <w:tab w:val="left" w:pos="567"/>
          <w:tab w:val="left" w:pos="709"/>
          <w:tab w:val="left" w:pos="1450"/>
        </w:tabs>
        <w:suppressAutoHyphens/>
        <w:spacing w:before="240"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3.1.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Отбор проводится путем запроса предложений (заявок), направленных участниками отбора для участия в отборе, исходя из установленных пунктом 2.1. Порядка требований и очередности поступления предложений (заявок) на участие в отборе.</w:t>
      </w:r>
    </w:p>
    <w:p w:rsidR="00C65574" w:rsidRPr="00A253AD" w:rsidRDefault="00C65574" w:rsidP="009D7E47">
      <w:pPr>
        <w:pStyle w:val="a3"/>
        <w:numPr>
          <w:ilvl w:val="1"/>
          <w:numId w:val="9"/>
        </w:numPr>
        <w:suppressAutoHyphens/>
        <w:spacing w:after="0" w:line="322" w:lineRule="exact"/>
        <w:ind w:left="0"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25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Объявление о проведении отбора размещается в срок не позднее следующего рабочего дня со дня принятия решения в форме </w:t>
      </w:r>
      <w:r w:rsidR="00E6153D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распоряжения</w:t>
      </w:r>
      <w:r w:rsidRPr="00A25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153D">
        <w:rPr>
          <w:rFonts w:ascii="Times New Roman" w:hAnsi="Times New Roman" w:cs="Times New Roman"/>
          <w:sz w:val="28"/>
          <w:szCs w:val="28"/>
        </w:rPr>
        <w:t>Администрации</w:t>
      </w:r>
      <w:r w:rsidRPr="00A25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проведении отбора </w:t>
      </w:r>
      <w:r w:rsidR="00D62D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едином портале, а также </w:t>
      </w:r>
      <w:r w:rsidRPr="00A25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официальном сайте </w:t>
      </w:r>
      <w:r w:rsidR="00D62D05">
        <w:rPr>
          <w:rFonts w:ascii="Times New Roman" w:hAnsi="Times New Roman" w:cs="Times New Roman"/>
          <w:sz w:val="27"/>
          <w:szCs w:val="27"/>
        </w:rPr>
        <w:t>главного распорядителя бюджетных средств</w:t>
      </w:r>
      <w:r w:rsidR="006F151E" w:rsidRPr="00A43369">
        <w:rPr>
          <w:rFonts w:ascii="Times New Roman" w:hAnsi="Times New Roman" w:cs="Times New Roman"/>
          <w:sz w:val="27"/>
          <w:szCs w:val="27"/>
        </w:rPr>
        <w:t xml:space="preserve"> в информационно-телекоммуникационной сети "Интернет"</w:t>
      </w:r>
      <w:r w:rsidRPr="00A25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содержит:</w:t>
      </w:r>
    </w:p>
    <w:p w:rsidR="00C65574" w:rsidRPr="00C65574" w:rsidRDefault="00A253AD" w:rsidP="009D7E47">
      <w:pPr>
        <w:tabs>
          <w:tab w:val="left" w:pos="1018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сроки проведения отбора, а также при необходимости информацию о возможности проведения нескольких этапов отбора с указанием сроков и порядка их проведения;</w:t>
      </w:r>
    </w:p>
    <w:p w:rsidR="00C65574" w:rsidRPr="00C65574" w:rsidRDefault="00A253AD" w:rsidP="009D7E47">
      <w:pPr>
        <w:tabs>
          <w:tab w:val="left" w:pos="1042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дату начала подачи и окончания приема заявок участников отбора, которая не может быть ранее 10-го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отсутствует информация о количестве получателей субсидии, соответствующих категории отбора;</w:t>
      </w:r>
    </w:p>
    <w:p w:rsidR="00C65574" w:rsidRPr="00C65574" w:rsidRDefault="00D11067" w:rsidP="009D7E47">
      <w:pPr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наименование, место нахождения, почтовый адрес, адрес электронной почты </w:t>
      </w:r>
      <w:r w:rsidR="00E6153D"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C65574" w:rsidRPr="00C65574" w:rsidRDefault="00D11067" w:rsidP="009D7E47">
      <w:pPr>
        <w:tabs>
          <w:tab w:val="left" w:pos="1181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 предоставления субсидии, а также характеристику (характеристики) результата (при ее установлении);</w:t>
      </w:r>
    </w:p>
    <w:p w:rsidR="00C65574" w:rsidRPr="00C65574" w:rsidRDefault="00D11067" w:rsidP="009D7E47">
      <w:pPr>
        <w:tabs>
          <w:tab w:val="left" w:pos="1210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E9636D">
        <w:rPr>
          <w:rFonts w:ascii="Times New Roman" w:eastAsia="Times New Roman" w:hAnsi="Times New Roman" w:cs="Times New Roman"/>
          <w:sz w:val="27"/>
          <w:szCs w:val="27"/>
          <w:lang w:eastAsia="ru-RU"/>
        </w:rPr>
        <w:t>доменное имя и (или) указатели страниц государственной информационной системы в сети Интернет;</w:t>
      </w:r>
    </w:p>
    <w:p w:rsidR="00C65574" w:rsidRPr="00C65574" w:rsidRDefault="00D11067" w:rsidP="009D7E47">
      <w:pPr>
        <w:tabs>
          <w:tab w:val="left" w:pos="1104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требования к участникам отбора в соответствии с пунктом 2.1. Порядка, которым участник отбора должен соответствовать на дату, определенную правовым актом, и к перечню документов, представляемых участниками отбора для подтверждения соответствия указанным требованиям;</w:t>
      </w:r>
    </w:p>
    <w:p w:rsidR="00C65574" w:rsidRPr="00C65574" w:rsidRDefault="00D11067" w:rsidP="009D7E47">
      <w:pPr>
        <w:tabs>
          <w:tab w:val="left" w:pos="1114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категории и (или) критерии отбора (в случае если получатели субсидий определяются по результатам запроса предложений);</w:t>
      </w:r>
    </w:p>
    <w:p w:rsidR="00C65574" w:rsidRPr="00C65574" w:rsidRDefault="00D11067" w:rsidP="009D7E47">
      <w:pPr>
        <w:tabs>
          <w:tab w:val="left" w:pos="1210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подачи участниками отбора заявок и требования, предъявляемые к форме и содержанию заявок;</w:t>
      </w:r>
    </w:p>
    <w:p w:rsidR="00C65574" w:rsidRPr="00C65574" w:rsidRDefault="00D11067" w:rsidP="009D7E47">
      <w:pPr>
        <w:tabs>
          <w:tab w:val="left" w:pos="1056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:rsidR="00C65574" w:rsidRDefault="00D11067" w:rsidP="009D7E47">
      <w:pPr>
        <w:tabs>
          <w:tab w:val="left" w:pos="1181"/>
        </w:tabs>
        <w:suppressAutoHyphens/>
        <w:spacing w:after="0" w:line="322" w:lineRule="exact"/>
        <w:ind w:right="20" w:firstLine="567"/>
        <w:jc w:val="both"/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рассмотрения и оценки заявок в соответствии с пунктами 2.2. и 3.7. Порядка;</w:t>
      </w:r>
    </w:p>
    <w:p w:rsidR="00C65574" w:rsidRPr="00C65574" w:rsidRDefault="00D11067" w:rsidP="009D7E47">
      <w:pPr>
        <w:tabs>
          <w:tab w:val="left" w:pos="1206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распределяемой субсидии в рамках отбора, порядок расчета размера субсидии, установленный правовым актом,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C65574" w:rsidRPr="00C65574" w:rsidRDefault="00D11067" w:rsidP="009D7E47">
      <w:pPr>
        <w:tabs>
          <w:tab w:val="left" w:pos="1450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C65574" w:rsidRPr="00C65574" w:rsidRDefault="00D11067" w:rsidP="009D7E47">
      <w:pPr>
        <w:tabs>
          <w:tab w:val="left" w:pos="1220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срок, в течение которого победитель (победители) отбора должен подписать соглашение;</w:t>
      </w:r>
    </w:p>
    <w:p w:rsidR="00C65574" w:rsidRPr="00C65574" w:rsidRDefault="00D11067" w:rsidP="009D7E47">
      <w:pPr>
        <w:tabs>
          <w:tab w:val="left" w:pos="1546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условия признания победителя (победителей) отбора уклонившегося от заключения соглашения;</w:t>
      </w:r>
    </w:p>
    <w:p w:rsidR="00C65574" w:rsidRPr="00C65574" w:rsidRDefault="00D11067" w:rsidP="009D7E47">
      <w:pPr>
        <w:tabs>
          <w:tab w:val="left" w:pos="1330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размещения результатов отбора на сайте, на котором обеспечивается проведение отбора (с размещением указателя страницы сайта) в информационно-телекоммуникационной сети Интернет, которая не может быть позднее 14-го календарного дня, следующего за днем определения победителя отбора и принятия решения о предоставлении субсидии.</w:t>
      </w:r>
    </w:p>
    <w:p w:rsidR="005C3433" w:rsidRPr="005C3433" w:rsidRDefault="005C3433" w:rsidP="005C3433">
      <w:pPr>
        <w:spacing w:line="310" w:lineRule="exact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3.3. </w:t>
      </w:r>
      <w:r w:rsidRPr="005C34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отборе участник отбора представляет в </w:t>
      </w:r>
      <w:r w:rsidR="00E6153D">
        <w:rPr>
          <w:rFonts w:ascii="Times New Roman" w:hAnsi="Times New Roman" w:cs="Times New Roman"/>
          <w:sz w:val="28"/>
          <w:szCs w:val="28"/>
        </w:rPr>
        <w:t>Администрацию</w:t>
      </w:r>
      <w:r w:rsidRPr="005C34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установленный в соответствии с настоящим Порядком срок сформированное в электронной форме предложение (заявку) посредством заполнения соответствующих экранных форм веб-интерфейса системы «Электронный бюджет», содержащее в том числе информацию об участнике отбора, предлагаемые участником отбора значения результата предоставления субсидии и размер запрашиваемой субсидии, а также подтверждение согласия на публикацию (размещение) в информационно- телекоммуникационной сети «Интернет» информации об участнике отбора, связанной с соответствующим отбором и результатом предоставления субсидии, подписанное усиленной квалифицированной электронной подписью руководителя участника отбора или уполномоченного им лица, с приложением в системе «Электронный бюджет» электронных копий документов (документов на бумажном носителе, преобразованных' в электронную форму путем сканирования), представление которых предусмотрено в объявлении о проведении отбора, а именно:</w:t>
      </w:r>
    </w:p>
    <w:p w:rsidR="005C3433" w:rsidRPr="00C0762E" w:rsidRDefault="005C3433" w:rsidP="005C3433">
      <w:pPr>
        <w:tabs>
          <w:tab w:val="left" w:pos="862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- п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редложение (заявка) согласно приложению № 1 к Порядку;</w:t>
      </w:r>
    </w:p>
    <w:p w:rsidR="005C3433" w:rsidRPr="00C0762E" w:rsidRDefault="005C3433" w:rsidP="005C3433">
      <w:pPr>
        <w:tabs>
          <w:tab w:val="left" w:pos="866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- 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паспорт;</w:t>
      </w:r>
    </w:p>
    <w:p w:rsidR="005C3433" w:rsidRPr="00C0762E" w:rsidRDefault="005C3433" w:rsidP="005C3433">
      <w:pPr>
        <w:tabs>
          <w:tab w:val="left" w:pos="858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- 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свидетельство о постановке на учет в налоговом органе;</w:t>
      </w:r>
    </w:p>
    <w:p w:rsidR="005C3433" w:rsidRPr="00C0762E" w:rsidRDefault="005C3433" w:rsidP="005C3433">
      <w:pPr>
        <w:tabs>
          <w:tab w:val="left" w:pos="866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- 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копия договора с Заготовителем;</w:t>
      </w:r>
    </w:p>
    <w:p w:rsidR="005C3433" w:rsidRPr="00C0762E" w:rsidRDefault="005C3433" w:rsidP="005C3433">
      <w:pPr>
        <w:tabs>
          <w:tab w:val="left" w:pos="869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- 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выписка из электронной </w:t>
      </w:r>
      <w:proofErr w:type="spellStart"/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похозяйственной</w:t>
      </w:r>
      <w:proofErr w:type="spellEnd"/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книги;</w:t>
      </w:r>
    </w:p>
    <w:p w:rsidR="005C3433" w:rsidRPr="00C0762E" w:rsidRDefault="005C3433" w:rsidP="005C3433">
      <w:pPr>
        <w:tabs>
          <w:tab w:val="left" w:pos="999"/>
        </w:tabs>
        <w:spacing w:after="0" w:line="310" w:lineRule="exact"/>
        <w:ind w:right="20"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- 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копия документа с реквизитами лицевого счета, открытого в кредитном учреждении;</w:t>
      </w:r>
    </w:p>
    <w:p w:rsidR="005C3433" w:rsidRDefault="005C3433" w:rsidP="005C3433">
      <w:pPr>
        <w:tabs>
          <w:tab w:val="left" w:pos="855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- 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справка о ветеринарном обследовании коров;</w:t>
      </w:r>
    </w:p>
    <w:p w:rsidR="00A73404" w:rsidRDefault="00A73404" w:rsidP="005C3433">
      <w:pPr>
        <w:tabs>
          <w:tab w:val="left" w:pos="855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9844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справка от заготовителя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 объеме сданного молока в литрах по месяцам.</w:t>
      </w:r>
    </w:p>
    <w:p w:rsidR="00984413" w:rsidRPr="00C0762E" w:rsidRDefault="00A73404" w:rsidP="005C3433">
      <w:pPr>
        <w:tabs>
          <w:tab w:val="left" w:pos="855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C3433" w:rsidRPr="00C0762E" w:rsidRDefault="005C3433" w:rsidP="005C3433">
      <w:pPr>
        <w:spacing w:after="0" w:line="31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Ответственность за достоверность предоставляемых документов в</w:t>
      </w:r>
    </w:p>
    <w:p w:rsidR="005C3433" w:rsidRPr="00C0762E" w:rsidRDefault="005C3433" w:rsidP="005C3433">
      <w:pPr>
        <w:spacing w:after="0" w:line="310" w:lineRule="exact"/>
        <w:ind w:lef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соответствии с настоящим пунктом несут заявители.</w:t>
      </w:r>
    </w:p>
    <w:p w:rsidR="005C3433" w:rsidRDefault="005C3433" w:rsidP="005C3433">
      <w:pPr>
        <w:pStyle w:val="a3"/>
        <w:suppressAutoHyphens/>
        <w:spacing w:after="0" w:line="322" w:lineRule="exact"/>
        <w:ind w:left="0" w:right="20" w:firstLine="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Датой представления участником отбора предложения (заявки) считается день подписания участником отбора предложения (заявки) с присвоением ему регистрационного номера в системе «Электронный бю</w:t>
      </w:r>
      <w:r w:rsidR="00DB76CC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жет»</w:t>
      </w:r>
      <w:r w:rsidR="00DB76C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65574" w:rsidRDefault="00C65574" w:rsidP="005C3433">
      <w:pPr>
        <w:pStyle w:val="a3"/>
        <w:numPr>
          <w:ilvl w:val="1"/>
          <w:numId w:val="17"/>
        </w:numPr>
        <w:tabs>
          <w:tab w:val="left" w:pos="284"/>
          <w:tab w:val="left" w:pos="567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3433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 как новое предложение (заявка).</w:t>
      </w:r>
    </w:p>
    <w:p w:rsidR="00350A66" w:rsidRPr="00350A66" w:rsidRDefault="00350A66" w:rsidP="005C3433">
      <w:pPr>
        <w:pStyle w:val="a3"/>
        <w:numPr>
          <w:ilvl w:val="1"/>
          <w:numId w:val="17"/>
        </w:numPr>
        <w:tabs>
          <w:tab w:val="left" w:pos="284"/>
          <w:tab w:val="left" w:pos="567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0A66">
        <w:rPr>
          <w:rFonts w:ascii="Times New Roman" w:hAnsi="Times New Roman" w:cs="Times New Roman"/>
          <w:sz w:val="27"/>
          <w:szCs w:val="27"/>
        </w:rPr>
        <w:t>Комиссия</w:t>
      </w:r>
      <w:r w:rsidR="00181D67">
        <w:rPr>
          <w:rFonts w:ascii="Times New Roman" w:hAnsi="Times New Roman" w:cs="Times New Roman"/>
          <w:sz w:val="27"/>
          <w:szCs w:val="27"/>
        </w:rPr>
        <w:t>, согласно приложению №2 к настоящему Порядку,</w:t>
      </w:r>
      <w:r w:rsidRPr="00350A66">
        <w:rPr>
          <w:rFonts w:ascii="Times New Roman" w:hAnsi="Times New Roman" w:cs="Times New Roman"/>
          <w:sz w:val="27"/>
          <w:szCs w:val="27"/>
        </w:rPr>
        <w:t xml:space="preserve"> создается в целях отбора участников и принятия решения о предоставлении субсидий.</w:t>
      </w:r>
    </w:p>
    <w:p w:rsidR="00120856" w:rsidRPr="00C0762E" w:rsidRDefault="00120856" w:rsidP="00120856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3.</w:t>
      </w:r>
      <w:r w:rsidR="008B381B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C0762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Общее руководство работой комиссии осуществляет председатель комиссии, а в случае его отсутствия - заместитель председателя комиссии.</w:t>
      </w:r>
    </w:p>
    <w:p w:rsidR="00120856" w:rsidRPr="00120856" w:rsidRDefault="008B381B" w:rsidP="00120856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3.6</w:t>
      </w:r>
      <w:r w:rsidR="00120856"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>.1. Не позднее одного рабочего дня, следующего за днем окончания срока подачи заявок, установленного в объявлении о проведении отбора получателей субсидий, в системе "Электронный бюджет" открывается доступ комиссии к поданным участниками отбора получателей субсидий заявкам для их рассмотрения (может быть определена дата до окончания срока подачи заявок, после наступления которой, комиссии открывается доступ в системе "Электронный бюджет" к поданным участниками отбора получателей субсидий заявкам).</w:t>
      </w:r>
    </w:p>
    <w:p w:rsidR="00120856" w:rsidRPr="00120856" w:rsidRDefault="00120856" w:rsidP="00120856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Комиссия не позднее одного рабочего дня, следующего за днем окончания приема заявок, установленного в объявлении о проведении отбора получателей субсидий, подписывает протокол вскрытия заявок, содержащий следующую информацию о поступивших для участия в отборе получателей субсидий заявках:</w:t>
      </w:r>
    </w:p>
    <w:p w:rsidR="00120856" w:rsidRPr="00120856" w:rsidRDefault="00120856" w:rsidP="00120856">
      <w:pPr>
        <w:tabs>
          <w:tab w:val="left" w:pos="977"/>
        </w:tabs>
        <w:spacing w:after="0" w:line="310" w:lineRule="exact"/>
        <w:ind w:lef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- регистрационный номер заявки;</w:t>
      </w:r>
    </w:p>
    <w:p w:rsidR="00120856" w:rsidRPr="00120856" w:rsidRDefault="00120856" w:rsidP="00120856">
      <w:pPr>
        <w:tabs>
          <w:tab w:val="left" w:pos="984"/>
        </w:tabs>
        <w:spacing w:after="0" w:line="310" w:lineRule="exact"/>
        <w:ind w:lef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- дата и время поступления заявки;</w:t>
      </w:r>
    </w:p>
    <w:p w:rsidR="00120856" w:rsidRPr="00120856" w:rsidRDefault="00120856" w:rsidP="00120856">
      <w:pPr>
        <w:tabs>
          <w:tab w:val="left" w:pos="1014"/>
        </w:tabs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-</w:t>
      </w:r>
      <w:r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полное наименование участника отбора получателей субсидий (для юридических лиц) или фамилия, имя, отчество (при наличии) (для физических лиц, в том числе индивидуальных предпринимателей);</w:t>
      </w:r>
    </w:p>
    <w:p w:rsidR="00120856" w:rsidRPr="00120856" w:rsidRDefault="00120856" w:rsidP="00120856">
      <w:pPr>
        <w:spacing w:after="60" w:line="240" w:lineRule="auto"/>
        <w:ind w:lef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- адрес;</w:t>
      </w:r>
    </w:p>
    <w:p w:rsidR="00120856" w:rsidRPr="00120856" w:rsidRDefault="00120856" w:rsidP="00120856">
      <w:pPr>
        <w:spacing w:before="60"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- запрашиваемый участником отбора получателей субсидий размер субсидии.</w:t>
      </w:r>
    </w:p>
    <w:p w:rsidR="00120856" w:rsidRPr="00120856" w:rsidRDefault="00120856" w:rsidP="00120856">
      <w:pPr>
        <w:tabs>
          <w:tab w:val="left" w:pos="709"/>
          <w:tab w:val="left" w:pos="851"/>
        </w:tabs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Протокол вскрытия заявок формируется на едином портале автоматически и подписывается усиленной квалифицированной электронной подписью председателя комиссии и членов комиссии, в системе "Электронный бюджет", а также размещается на едином портале не позднее рабочего дня, следующего за днем его подписания.</w:t>
      </w:r>
    </w:p>
    <w:p w:rsidR="00120856" w:rsidRPr="00120856" w:rsidRDefault="008B381B" w:rsidP="00120856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3.6</w:t>
      </w:r>
      <w:r w:rsidR="00120856"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>.2. Заявка признается надлежащей, если она соответствует требованиям, указанным в объявлении о проведении отбора получателей субсидий, и при отсутствии оснований для отклонения заявки.</w:t>
      </w:r>
    </w:p>
    <w:p w:rsidR="00120856" w:rsidRDefault="00120856" w:rsidP="00120856">
      <w:pPr>
        <w:suppressAutoHyphens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762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председателя комиссии членов комиссии, в системе "Электронный бюджет", а также размещается на едином портале не позднее рабочего дня, следующего за днем его подписания.</w:t>
      </w:r>
    </w:p>
    <w:p w:rsidR="00C65574" w:rsidRPr="00120856" w:rsidRDefault="008B381B" w:rsidP="00120856">
      <w:pPr>
        <w:suppressAutoHyphens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3.7</w:t>
      </w:r>
      <w:r w:rsid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C65574"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>Оценка заявок участников осуществляется по следующим критериям оценки заявок:</w:t>
      </w:r>
    </w:p>
    <w:p w:rsidR="0063221E" w:rsidRPr="00C65574" w:rsidRDefault="006E186D" w:rsidP="009D7E47">
      <w:pPr>
        <w:tabs>
          <w:tab w:val="left" w:pos="1239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участники отбора являются гражданами, ведущими личное подсобное хозяйство, в соответствии с Федеральным законом от 7 июля 2003 года № 112-ФЗ «О личном подсобном хозяйстве»;</w:t>
      </w:r>
    </w:p>
    <w:p w:rsidR="00C65574" w:rsidRPr="00C65574" w:rsidRDefault="006E186D" w:rsidP="009D7E47">
      <w:pPr>
        <w:tabs>
          <w:tab w:val="left" w:pos="1292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322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63221E">
        <w:rPr>
          <w:rFonts w:ascii="Times New Roman" w:eastAsia="Times New Roman" w:hAnsi="Times New Roman" w:cs="Times New Roman"/>
          <w:sz w:val="27"/>
          <w:szCs w:val="27"/>
          <w:lang w:eastAsia="ru-RU"/>
        </w:rPr>
        <w:t>документы, представленные в составе заявки, полностью подтверждают произведенные расходы (в случае возмещения понесенных затрат).</w:t>
      </w:r>
    </w:p>
    <w:p w:rsidR="00C65574" w:rsidRPr="00120856" w:rsidRDefault="008B381B" w:rsidP="00D60347">
      <w:pPr>
        <w:pStyle w:val="a3"/>
        <w:tabs>
          <w:tab w:val="left" w:pos="1383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D603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5574" w:rsidRPr="00120856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позднее 14-го календарного дня, следующего за днем определения победителя отбора и принятия решения о предоставлении субсидии на сайте, на котором обеспечивается проведение отбора, размещается информация о результатах рассмотрения заявок, включающая следующие сведения:</w:t>
      </w:r>
    </w:p>
    <w:p w:rsidR="00C65574" w:rsidRPr="00C65574" w:rsidRDefault="001F0DAE" w:rsidP="009D7E47">
      <w:pPr>
        <w:tabs>
          <w:tab w:val="left" w:pos="1167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дата, время и место проведения рассмотрения предложений (заявок);</w:t>
      </w:r>
    </w:p>
    <w:p w:rsidR="00C65574" w:rsidRPr="00C65574" w:rsidRDefault="001F0DAE" w:rsidP="009D7E47">
      <w:pPr>
        <w:tabs>
          <w:tab w:val="left" w:pos="1081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 об участниках отбора, предложения (заявки) которых были рассмотрены;</w:t>
      </w:r>
    </w:p>
    <w:p w:rsidR="00C65574" w:rsidRPr="00C65574" w:rsidRDefault="001F0DAE" w:rsidP="009D7E47">
      <w:pPr>
        <w:tabs>
          <w:tab w:val="left" w:pos="1086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C65574" w:rsidRPr="00C65574" w:rsidRDefault="00120856" w:rsidP="00120856">
      <w:pPr>
        <w:tabs>
          <w:tab w:val="left" w:pos="993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F0D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наименование получателя (получателей) субсидии, с которым заключается соглашение.</w:t>
      </w:r>
    </w:p>
    <w:p w:rsidR="00C65574" w:rsidRDefault="00C65574" w:rsidP="009D7E47">
      <w:pPr>
        <w:suppressAutoHyphens/>
      </w:pPr>
    </w:p>
    <w:p w:rsidR="00146147" w:rsidRDefault="00146147" w:rsidP="00146147">
      <w:pPr>
        <w:suppressAutoHyphens/>
        <w:spacing w:after="0" w:line="240" w:lineRule="auto"/>
        <w:ind w:left="1060" w:right="340" w:firstLine="720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IV. Требования к отчетности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46147" w:rsidRDefault="00146147" w:rsidP="009D7E47">
      <w:pPr>
        <w:suppressAutoHyphens/>
        <w:spacing w:after="0" w:line="240" w:lineRule="auto"/>
        <w:ind w:left="1060" w:right="340" w:firstLine="720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34DA2" w:rsidRDefault="00D06ABE" w:rsidP="0063221E">
      <w:pPr>
        <w:suppressAutoHyphens/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4.1. </w:t>
      </w:r>
      <w:r w:rsidR="00B55F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3221E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2224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праве устанавливать</w:t>
      </w:r>
      <w:r w:rsidR="00B55F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B55F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Соглашении</w:t>
      </w:r>
      <w:r w:rsidR="00B55F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сроки</w:t>
      </w:r>
      <w:r w:rsidR="00B55F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 формы представления получателем субсидии дополнительной</w:t>
      </w:r>
      <w:r w:rsidR="00B55F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отчетности.</w:t>
      </w:r>
    </w:p>
    <w:p w:rsidR="00334DA2" w:rsidRPr="00C65574" w:rsidRDefault="00334DA2" w:rsidP="00334DA2">
      <w:pPr>
        <w:suppressAutoHyphens/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Получатели субсидий представляют в </w:t>
      </w:r>
      <w:r w:rsidR="0063221E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Администрацию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срок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позднее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рабочего дня месяца, следующего за отчетным годом 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формам, определенным типовыми формами соглашений, установленным Комитетом финансов и контроля администрации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Исилькульского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 Омской области отчет о достижении значений резу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льтатов предоставления субсидии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34DA2" w:rsidRDefault="00334DA2" w:rsidP="00B55F18">
      <w:pPr>
        <w:suppressAutoHyphens/>
        <w:spacing w:after="0" w:line="240" w:lineRule="auto"/>
        <w:ind w:right="-1" w:firstLine="720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46147" w:rsidRDefault="00146147" w:rsidP="009D7E47">
      <w:pPr>
        <w:suppressAutoHyphens/>
        <w:spacing w:after="0" w:line="240" w:lineRule="auto"/>
        <w:ind w:left="1060" w:right="340" w:firstLine="720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6ABE" w:rsidRDefault="00146147" w:rsidP="00D06ABE">
      <w:pPr>
        <w:suppressAutoHyphens/>
        <w:spacing w:after="0" w:line="240" w:lineRule="auto"/>
        <w:ind w:left="1060" w:right="340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 Требования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контроля (мониторинга) за </w:t>
      </w:r>
      <w:r w:rsidR="00D06A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02FBB" w:rsidRDefault="00D06ABE" w:rsidP="00D06ABE">
      <w:pPr>
        <w:suppressAutoHyphens/>
        <w:spacing w:after="0" w:line="240" w:lineRule="auto"/>
        <w:ind w:left="1060" w:right="340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соблюдением условий и порядка предоставления</w:t>
      </w:r>
    </w:p>
    <w:p w:rsidR="00C65574" w:rsidRPr="00C65574" w:rsidRDefault="00D06ABE" w:rsidP="00D06ABE">
      <w:pPr>
        <w:suppressAutoHyphens/>
        <w:spacing w:after="0" w:line="240" w:lineRule="auto"/>
        <w:ind w:left="1060" w:right="340"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C65574"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субсидий и ответственности за их нарушение</w:t>
      </w:r>
      <w:r w:rsidR="0014614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34DA2" w:rsidRDefault="00334DA2" w:rsidP="009D7E47">
      <w:pPr>
        <w:suppressAutoHyphens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65574" w:rsidRPr="00334DA2" w:rsidRDefault="00350A66" w:rsidP="00350A66">
      <w:pPr>
        <w:pStyle w:val="a3"/>
        <w:tabs>
          <w:tab w:val="left" w:pos="1230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5.1. </w:t>
      </w:r>
      <w:r w:rsidR="00C65574" w:rsidRPr="00334D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Проверка и принятие </w:t>
      </w:r>
      <w:r w:rsidR="007007B8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Администрацией</w:t>
      </w:r>
      <w:r w:rsidR="00C65574" w:rsidRPr="00334D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отчета</w:t>
      </w:r>
      <w:r w:rsidR="00334D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достижении значений результатов предоставления субсидии</w:t>
      </w:r>
      <w:r w:rsidR="00C65574" w:rsidRPr="00334D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осуществляется в течение 30 календарных дней с даты получения отчета.</w:t>
      </w:r>
    </w:p>
    <w:p w:rsidR="00C65574" w:rsidRPr="00590830" w:rsidRDefault="00350A66" w:rsidP="00350A66">
      <w:pPr>
        <w:pStyle w:val="a3"/>
        <w:tabs>
          <w:tab w:val="left" w:pos="993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5.2. </w:t>
      </w:r>
      <w:r w:rsidR="00C65574" w:rsidRPr="0059083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Главным распорядителем бюджетных средств осуществляется проверка соблюдения получателем субсидии условий и порядка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Российской Федерации.</w:t>
      </w:r>
    </w:p>
    <w:p w:rsidR="00C65574" w:rsidRPr="00590830" w:rsidRDefault="00C65574" w:rsidP="00350A66">
      <w:pPr>
        <w:pStyle w:val="a3"/>
        <w:numPr>
          <w:ilvl w:val="1"/>
          <w:numId w:val="21"/>
        </w:numPr>
        <w:tabs>
          <w:tab w:val="left" w:pos="1489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08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Возврат субсидии осуществляется 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бюджетных средств и органами муниципального финансового контроля, а также в случае </w:t>
      </w:r>
      <w:proofErr w:type="spellStart"/>
      <w:r w:rsidRPr="00590830">
        <w:rPr>
          <w:rFonts w:ascii="Times New Roman" w:eastAsia="Times New Roman" w:hAnsi="Times New Roman" w:cs="Times New Roman"/>
          <w:sz w:val="27"/>
          <w:szCs w:val="27"/>
          <w:lang w:eastAsia="ru-RU"/>
        </w:rPr>
        <w:t>недостижения</w:t>
      </w:r>
      <w:proofErr w:type="spellEnd"/>
      <w:r w:rsidRPr="005908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значений результатов предоставления субсидии в течение 30 дней со дня получения получателем субсидии уведомления о возврате субсидии.</w:t>
      </w:r>
    </w:p>
    <w:p w:rsidR="00C65574" w:rsidRPr="00350A66" w:rsidRDefault="00350A66" w:rsidP="00350A66">
      <w:pPr>
        <w:tabs>
          <w:tab w:val="left" w:pos="1374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C65574" w:rsidRPr="00350A66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Уведомление</w:t>
      </w:r>
      <w:proofErr w:type="gramEnd"/>
      <w:r w:rsidR="00C65574" w:rsidRPr="00350A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возврате субсидии направляется получателю субсидии в течение 10 рабочих дней со дня обнаружения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нарушений, указанных в пункте 5</w:t>
      </w:r>
      <w:r w:rsidR="00C65574" w:rsidRPr="00350A6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E4D97" w:rsidRPr="00350A6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C65574" w:rsidRPr="00350A66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Порядка.</w:t>
      </w:r>
    </w:p>
    <w:p w:rsidR="003A1A38" w:rsidRDefault="003A1A38" w:rsidP="00590830">
      <w:pPr>
        <w:tabs>
          <w:tab w:val="left" w:pos="1374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1A38" w:rsidRDefault="003A1A38" w:rsidP="009D7E47">
      <w:pPr>
        <w:tabs>
          <w:tab w:val="left" w:pos="1374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1A38" w:rsidRDefault="003A1A38" w:rsidP="009D7E47">
      <w:pPr>
        <w:tabs>
          <w:tab w:val="left" w:pos="1374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1A38" w:rsidRDefault="003A1A38" w:rsidP="009D7E47">
      <w:pPr>
        <w:tabs>
          <w:tab w:val="left" w:pos="1374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1A38" w:rsidRDefault="003A1A38" w:rsidP="009D7E47">
      <w:pPr>
        <w:tabs>
          <w:tab w:val="left" w:pos="1374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1A38" w:rsidRDefault="003A1A38" w:rsidP="009D7E47">
      <w:pPr>
        <w:tabs>
          <w:tab w:val="left" w:pos="1374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1A38" w:rsidRDefault="003A1A38" w:rsidP="009D7E47">
      <w:pPr>
        <w:tabs>
          <w:tab w:val="left" w:pos="1374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1A38" w:rsidRDefault="003A1A38" w:rsidP="009D7E47">
      <w:pPr>
        <w:tabs>
          <w:tab w:val="left" w:pos="1374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1A38" w:rsidRDefault="003A1A38" w:rsidP="009D7E47">
      <w:pPr>
        <w:tabs>
          <w:tab w:val="left" w:pos="1374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C4DD4" w:rsidRDefault="00EC4DD4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4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1 </w:t>
      </w:r>
    </w:p>
    <w:p w:rsidR="00EC4DD4" w:rsidRDefault="00EC4DD4" w:rsidP="00B91391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EC4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предоставления субсидий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EC4DD4" w:rsidRDefault="00EC4DD4" w:rsidP="00B91391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EC4DD4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гражданам, ведущим личное подсобное хозяйство, на производство молока</w:t>
      </w:r>
    </w:p>
    <w:p w:rsidR="00EC4DD4" w:rsidRDefault="00EC4DD4" w:rsidP="00EC4DD4">
      <w:pPr>
        <w:spacing w:after="0" w:line="240" w:lineRule="auto"/>
        <w:ind w:left="5387" w:right="4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4DD4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62E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 МКУ «Центр развития СХ АИМР ОО»</w:t>
      </w:r>
    </w:p>
    <w:p w:rsidR="00EC4DD4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___________________________________________,</w:t>
      </w:r>
    </w:p>
    <w:p w:rsidR="00EC4DD4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                          </w:t>
      </w:r>
      <w:r w:rsidRPr="00EC4DD4">
        <w:rPr>
          <w:rFonts w:ascii="Times New Roman" w:eastAsia="Times New Roman" w:hAnsi="Times New Roman" w:cs="Times New Roman"/>
          <w:sz w:val="14"/>
          <w:szCs w:val="14"/>
          <w:lang w:eastAsia="ru-RU"/>
        </w:rPr>
        <w:t>(ФИО гражданина)</w:t>
      </w:r>
    </w:p>
    <w:p w:rsidR="00EC4DD4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EC4DD4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Проживающего(ей) по адресу: ___________________________________________,</w:t>
      </w:r>
    </w:p>
    <w:p w:rsidR="00EC4DD4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___________________________________________,</w:t>
      </w:r>
    </w:p>
    <w:p w:rsidR="00EC4DD4" w:rsidRDefault="00195A36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___________________________________________,</w:t>
      </w:r>
    </w:p>
    <w:p w:rsidR="00195A36" w:rsidRDefault="00195A36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_______________________________________</w:t>
      </w:r>
    </w:p>
    <w:p w:rsidR="00195A36" w:rsidRDefault="00195A36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A36" w:rsidRPr="00195A36" w:rsidRDefault="00195A36" w:rsidP="00195A36">
      <w:pPr>
        <w:spacing w:before="420" w:after="240" w:line="240" w:lineRule="auto"/>
        <w:ind w:left="3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3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ПРЕДЛОЖЕНИЕ (ЗАЯВКА)</w:t>
      </w:r>
    </w:p>
    <w:p w:rsidR="00195A36" w:rsidRPr="00195A36" w:rsidRDefault="00195A36" w:rsidP="00195A36">
      <w:pPr>
        <w:tabs>
          <w:tab w:val="left" w:leader="underscore" w:pos="7894"/>
        </w:tabs>
        <w:spacing w:before="240" w:after="240" w:line="263" w:lineRule="exact"/>
        <w:ind w:left="60" w:right="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3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Прошу предоставить субсидию гражданам, ведущим личное подсобное хозяйство, на производство молока за период</w:t>
      </w:r>
      <w:r w:rsidRPr="00195A3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.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3697"/>
        <w:gridCol w:w="1548"/>
        <w:gridCol w:w="1397"/>
      </w:tblGrid>
      <w:tr w:rsidR="00195A36" w:rsidRPr="00195A36" w:rsidTr="00195A36">
        <w:trPr>
          <w:trHeight w:val="9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ind w:left="8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молока, реализованного на промышленную переработку, литр.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5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</w:t>
            </w:r>
            <w:r w:rsidRPr="00195A36">
              <w:rPr>
                <w:rFonts w:ascii="Trebuchet MS" w:eastAsia="Times New Roman" w:hAnsi="Trebuchet MS" w:cs="Trebuchet MS"/>
                <w:iCs/>
                <w:spacing w:val="-10"/>
                <w:sz w:val="19"/>
                <w:szCs w:val="19"/>
                <w:lang w:eastAsia="ru-RU"/>
              </w:rPr>
              <w:t>руб.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субсидии, руб.</w:t>
            </w:r>
          </w:p>
        </w:tc>
      </w:tr>
      <w:tr w:rsidR="00195A36" w:rsidRPr="00195A36" w:rsidTr="00195A36">
        <w:trPr>
          <w:trHeight w:val="4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195A36" w:rsidRPr="00195A36" w:rsidTr="00195A36">
        <w:trPr>
          <w:trHeight w:val="4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195A36" w:rsidRPr="00195A36" w:rsidTr="00195A36">
        <w:trPr>
          <w:trHeight w:val="4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195A36" w:rsidRPr="00195A36" w:rsidTr="00195A36">
        <w:trPr>
          <w:trHeight w:val="46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195A36" w:rsidRPr="00195A36" w:rsidTr="00195A36">
        <w:trPr>
          <w:trHeight w:val="4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ind w:left="16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ind w:lef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195A36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195A36" w:rsidRDefault="00195A36" w:rsidP="00195A36">
      <w:pPr>
        <w:spacing w:after="0" w:line="240" w:lineRule="auto"/>
        <w:ind w:left="62"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</w:p>
    <w:p w:rsidR="00195A36" w:rsidRDefault="00195A36" w:rsidP="00195A36">
      <w:pPr>
        <w:spacing w:after="0" w:line="240" w:lineRule="auto"/>
        <w:ind w:left="62"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- </w:t>
      </w:r>
      <w:r w:rsidRPr="00195A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Согласен(а) на публикацию (размещение) в информационно- телекоммуникационной сети "Интернет" информации об участнике отбора; </w:t>
      </w:r>
    </w:p>
    <w:p w:rsidR="00195A36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Pr="00195A36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Согласен(на) на использование и обработку персональных данных.</w:t>
      </w:r>
    </w:p>
    <w:p w:rsidR="00195A36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A36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A36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A36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A36" w:rsidRPr="00195A36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A36" w:rsidRDefault="00195A36" w:rsidP="00195A36">
      <w:pPr>
        <w:tabs>
          <w:tab w:val="left" w:pos="2206"/>
          <w:tab w:val="left" w:pos="3142"/>
        </w:tabs>
        <w:spacing w:after="0" w:line="240" w:lineRule="auto"/>
        <w:ind w:left="62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5A3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 __________ 2</w:t>
      </w:r>
      <w:r w:rsidRPr="00195A36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Pr="00195A36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_________________/_____________</w:t>
      </w:r>
    </w:p>
    <w:p w:rsidR="00195A36" w:rsidRPr="00195A36" w:rsidRDefault="00195A36" w:rsidP="00195A36">
      <w:pPr>
        <w:tabs>
          <w:tab w:val="left" w:pos="6136"/>
        </w:tabs>
        <w:spacing w:after="0" w:line="240" w:lineRule="auto"/>
        <w:ind w:left="62"/>
        <w:contextualSpacing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5A36">
        <w:rPr>
          <w:rFonts w:ascii="Times New Roman" w:eastAsia="Times New Roman" w:hAnsi="Times New Roman" w:cs="Times New Roman"/>
          <w:sz w:val="14"/>
          <w:szCs w:val="14"/>
          <w:lang w:eastAsia="ru-RU"/>
        </w:rPr>
        <w:t>(подпись)</w:t>
      </w:r>
    </w:p>
    <w:p w:rsidR="00195A36" w:rsidRPr="00195A36" w:rsidRDefault="00195A36" w:rsidP="00195A36">
      <w:pPr>
        <w:tabs>
          <w:tab w:val="left" w:pos="2206"/>
          <w:tab w:val="left" w:pos="3142"/>
        </w:tabs>
        <w:spacing w:before="540" w:after="24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A36" w:rsidRPr="00195A36" w:rsidRDefault="00195A36" w:rsidP="00195A36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C4DD4" w:rsidRDefault="00EC4DD4" w:rsidP="009D7E47">
      <w:pPr>
        <w:suppressAutoHyphens/>
      </w:pPr>
    </w:p>
    <w:p w:rsidR="00EC4DD4" w:rsidRDefault="00EC4DD4" w:rsidP="009D7E47">
      <w:pPr>
        <w:suppressAutoHyphens/>
      </w:pPr>
    </w:p>
    <w:p w:rsidR="00EC4DD4" w:rsidRDefault="00EC4DD4" w:rsidP="009D7E47">
      <w:pPr>
        <w:suppressAutoHyphens/>
      </w:pPr>
    </w:p>
    <w:p w:rsidR="00EC4DD4" w:rsidRDefault="00EC4DD4" w:rsidP="009D7E47">
      <w:pPr>
        <w:suppressAutoHyphens/>
      </w:pPr>
    </w:p>
    <w:p w:rsidR="00332E84" w:rsidRDefault="00332E84" w:rsidP="009D7E47">
      <w:pPr>
        <w:suppressAutoHyphens/>
      </w:pPr>
    </w:p>
    <w:p w:rsidR="00332E84" w:rsidRDefault="00332E84" w:rsidP="009D7E47">
      <w:pPr>
        <w:suppressAutoHyphens/>
      </w:pPr>
    </w:p>
    <w:p w:rsidR="00332E84" w:rsidRDefault="00332E84" w:rsidP="009D7E47">
      <w:pPr>
        <w:suppressAutoHyphens/>
      </w:pPr>
    </w:p>
    <w:p w:rsidR="00332E84" w:rsidRDefault="00332E84" w:rsidP="00332E84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4DD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EC4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32E84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EC4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предоставления субсидий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332E84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EC4DD4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гражданам, ведущим личное подсобное хозяйство, на производство молока</w:t>
      </w:r>
    </w:p>
    <w:p w:rsidR="00332E84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2E84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2E84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2E84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2E84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2E84" w:rsidRDefault="00332E84" w:rsidP="003C6B0B">
      <w:pPr>
        <w:spacing w:after="0" w:line="240" w:lineRule="auto"/>
        <w:ind w:left="5387" w:right="4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C6B0B" w:rsidRPr="003C6B0B" w:rsidRDefault="003C6B0B" w:rsidP="003C6B0B">
      <w:pPr>
        <w:spacing w:before="300" w:after="0" w:line="320" w:lineRule="exact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</w:t>
      </w: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</w:p>
    <w:p w:rsidR="003C6B0B" w:rsidRPr="003C6B0B" w:rsidRDefault="003C6B0B" w:rsidP="003C6B0B">
      <w:pPr>
        <w:spacing w:after="0" w:line="32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 по предоставлению из бюджета Исилькульского муниципального района</w:t>
      </w:r>
    </w:p>
    <w:p w:rsidR="003C6B0B" w:rsidRDefault="003C6B0B" w:rsidP="003C6B0B">
      <w:pPr>
        <w:spacing w:after="0" w:line="32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>Омской области субсидии гражданам, ведущим личное подсобное хозяйство, на производство молока на территории Исилькул</w:t>
      </w:r>
      <w:r w:rsidR="00D0309B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муниципального района Омской области</w:t>
      </w:r>
    </w:p>
    <w:p w:rsidR="003C6B0B" w:rsidRPr="003C6B0B" w:rsidRDefault="003C6B0B" w:rsidP="003C6B0B">
      <w:pPr>
        <w:spacing w:after="0" w:line="32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6B0B" w:rsidRPr="003C6B0B" w:rsidRDefault="003C6B0B" w:rsidP="003C6B0B">
      <w:pPr>
        <w:spacing w:after="0" w:line="32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971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Калиниченко Олег Николаевич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главы Исилькульского</w:t>
      </w:r>
    </w:p>
    <w:p w:rsidR="003C6B0B" w:rsidRPr="003C6B0B" w:rsidRDefault="00C13971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</w:t>
      </w:r>
      <w:r w:rsidR="003C6B0B"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3C6B0B"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сельскому хозяйству</w:t>
      </w: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(председатель комиссии)</w:t>
      </w: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>Лац</w:t>
      </w:r>
      <w:proofErr w:type="spellEnd"/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Вадим Викторович                      - директор МКУ «Центр развития СХ АИМР ОО </w:t>
      </w: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(заместитель председателя комиссии)</w:t>
      </w: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Дорофеева Ирина Юрьевна                - ст. специалист МКУ «Центр развития СХ АИМР </w:t>
      </w: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ОО» (секретарь комиссии)</w:t>
      </w: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B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комиссии:</w:t>
      </w: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>Шмидт Оксана Александровна</w:t>
      </w:r>
      <w:r w:rsidRPr="003C6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</w:t>
      </w: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специалист МКУ «Центр развития СХ АИМР  </w:t>
      </w: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ОО»</w:t>
      </w: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>Цихлер</w:t>
      </w:r>
      <w:proofErr w:type="spellEnd"/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Светлана Самуиловна           - мл. специалист МКУ «Центр развития СХ АИМР </w:t>
      </w:r>
    </w:p>
    <w:p w:rsidR="003C6B0B" w:rsidRPr="003C6B0B" w:rsidRDefault="003C6B0B" w:rsidP="003C6B0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ОО» </w:t>
      </w:r>
    </w:p>
    <w:p w:rsidR="00332E84" w:rsidRDefault="00332E84" w:rsidP="009D7E47">
      <w:pPr>
        <w:suppressAutoHyphens/>
      </w:pPr>
    </w:p>
    <w:sectPr w:rsidR="00332E84" w:rsidSect="000C230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2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2010202"/>
    <w:multiLevelType w:val="hybridMultilevel"/>
    <w:tmpl w:val="A8787F46"/>
    <w:lvl w:ilvl="0" w:tplc="1F0C58DE">
      <w:start w:val="1"/>
      <w:numFmt w:val="upperRoman"/>
      <w:lvlText w:val="%1."/>
      <w:lvlJc w:val="left"/>
      <w:pPr>
        <w:ind w:left="4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5" w15:restartNumberingAfterBreak="0">
    <w:nsid w:val="0F7123B1"/>
    <w:multiLevelType w:val="multilevel"/>
    <w:tmpl w:val="D2E4135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C5F2F60"/>
    <w:multiLevelType w:val="hybridMultilevel"/>
    <w:tmpl w:val="157441DA"/>
    <w:lvl w:ilvl="0" w:tplc="89A89DCC">
      <w:start w:val="1"/>
      <w:numFmt w:val="decimal"/>
      <w:lvlText w:val="%1."/>
      <w:lvlJc w:val="left"/>
      <w:pPr>
        <w:ind w:left="4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1F123156"/>
    <w:multiLevelType w:val="multilevel"/>
    <w:tmpl w:val="FC54B32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8" w15:restartNumberingAfterBreak="0">
    <w:nsid w:val="285920AE"/>
    <w:multiLevelType w:val="multilevel"/>
    <w:tmpl w:val="D2E4135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8292DE7"/>
    <w:multiLevelType w:val="multilevel"/>
    <w:tmpl w:val="D466D00A"/>
    <w:lvl w:ilvl="0">
      <w:start w:val="2"/>
      <w:numFmt w:val="decimal"/>
      <w:lvlText w:val="%1."/>
      <w:lvlJc w:val="left"/>
      <w:pPr>
        <w:ind w:left="704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0" w15:restartNumberingAfterBreak="0">
    <w:nsid w:val="4ADE7802"/>
    <w:multiLevelType w:val="multilevel"/>
    <w:tmpl w:val="614E5EF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11" w15:restartNumberingAfterBreak="0">
    <w:nsid w:val="4BF94732"/>
    <w:multiLevelType w:val="multilevel"/>
    <w:tmpl w:val="2B80242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2" w15:restartNumberingAfterBreak="0">
    <w:nsid w:val="529B447B"/>
    <w:multiLevelType w:val="multilevel"/>
    <w:tmpl w:val="CA40958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3" w15:restartNumberingAfterBreak="0">
    <w:nsid w:val="56391DC7"/>
    <w:multiLevelType w:val="multilevel"/>
    <w:tmpl w:val="10061B0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4" w15:restartNumberingAfterBreak="0">
    <w:nsid w:val="5CF165F2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 w15:restartNumberingAfterBreak="0">
    <w:nsid w:val="5DEE4F2A"/>
    <w:multiLevelType w:val="multilevel"/>
    <w:tmpl w:val="A7FAA67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6F747347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 w15:restartNumberingAfterBreak="0">
    <w:nsid w:val="6FAE290B"/>
    <w:multiLevelType w:val="multilevel"/>
    <w:tmpl w:val="6616E49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656" w:hanging="2160"/>
      </w:pPr>
      <w:rPr>
        <w:rFonts w:hint="default"/>
      </w:rPr>
    </w:lvl>
  </w:abstractNum>
  <w:abstractNum w:abstractNumId="18" w15:restartNumberingAfterBreak="0">
    <w:nsid w:val="71150C99"/>
    <w:multiLevelType w:val="hybridMultilevel"/>
    <w:tmpl w:val="A2982102"/>
    <w:lvl w:ilvl="0" w:tplc="8DD830DA">
      <w:start w:val="1"/>
      <w:numFmt w:val="upperRoman"/>
      <w:lvlText w:val="%1."/>
      <w:lvlJc w:val="left"/>
      <w:pPr>
        <w:ind w:left="4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19" w15:restartNumberingAfterBreak="0">
    <w:nsid w:val="72F31B1D"/>
    <w:multiLevelType w:val="multilevel"/>
    <w:tmpl w:val="B41C05D8"/>
    <w:lvl w:ilvl="0">
      <w:start w:val="2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 w:hint="default"/>
        <w:sz w:val="27"/>
      </w:rPr>
    </w:lvl>
    <w:lvl w:ilvl="1">
      <w:start w:val="3"/>
      <w:numFmt w:val="decimal"/>
      <w:lvlText w:val="%1.%2."/>
      <w:lvlJc w:val="left"/>
      <w:pPr>
        <w:ind w:left="1129" w:hanging="420"/>
      </w:pPr>
      <w:rPr>
        <w:rFonts w:ascii="Times New Roman" w:eastAsia="Times New Roman" w:hAnsi="Times New Roman" w:cs="Times New Roman" w:hint="default"/>
        <w:sz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Times New Roman" w:hAnsi="Times New Roman" w:cs="Times New Roman" w:hint="default"/>
        <w:sz w:val="27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eastAsia="Times New Roman" w:hAnsi="Times New Roman" w:cs="Times New Roman" w:hint="default"/>
        <w:sz w:val="27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="Times New Roman" w:hAnsi="Times New Roman" w:cs="Times New Roman" w:hint="default"/>
        <w:sz w:val="27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eastAsia="Times New Roman" w:hAnsi="Times New Roman" w:cs="Times New Roman" w:hint="default"/>
        <w:sz w:val="27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="Times New Roman" w:hAnsi="Times New Roman" w:cs="Times New Roman" w:hint="default"/>
        <w:sz w:val="27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eastAsia="Times New Roman" w:hAnsi="Times New Roman" w:cs="Times New Roman" w:hint="default"/>
        <w:sz w:val="27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eastAsia="Times New Roman" w:hAnsi="Times New Roman" w:cs="Times New Roman" w:hint="default"/>
        <w:sz w:val="27"/>
      </w:rPr>
    </w:lvl>
  </w:abstractNum>
  <w:abstractNum w:abstractNumId="20" w15:restartNumberingAfterBreak="0">
    <w:nsid w:val="7DDB7C1B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14"/>
  </w:num>
  <w:num w:numId="5">
    <w:abstractNumId w:val="2"/>
  </w:num>
  <w:num w:numId="6">
    <w:abstractNumId w:val="3"/>
  </w:num>
  <w:num w:numId="7">
    <w:abstractNumId w:val="9"/>
  </w:num>
  <w:num w:numId="8">
    <w:abstractNumId w:val="15"/>
  </w:num>
  <w:num w:numId="9">
    <w:abstractNumId w:val="13"/>
  </w:num>
  <w:num w:numId="10">
    <w:abstractNumId w:val="12"/>
  </w:num>
  <w:num w:numId="11">
    <w:abstractNumId w:val="7"/>
  </w:num>
  <w:num w:numId="12">
    <w:abstractNumId w:val="17"/>
  </w:num>
  <w:num w:numId="13">
    <w:abstractNumId w:val="4"/>
  </w:num>
  <w:num w:numId="14">
    <w:abstractNumId w:val="18"/>
  </w:num>
  <w:num w:numId="15">
    <w:abstractNumId w:val="19"/>
  </w:num>
  <w:num w:numId="16">
    <w:abstractNumId w:val="20"/>
  </w:num>
  <w:num w:numId="17">
    <w:abstractNumId w:val="5"/>
  </w:num>
  <w:num w:numId="18">
    <w:abstractNumId w:val="11"/>
  </w:num>
  <w:num w:numId="19">
    <w:abstractNumId w:val="10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74"/>
    <w:rsid w:val="00006DB2"/>
    <w:rsid w:val="00036FC6"/>
    <w:rsid w:val="00085CF6"/>
    <w:rsid w:val="000C22D4"/>
    <w:rsid w:val="000C2307"/>
    <w:rsid w:val="00120856"/>
    <w:rsid w:val="00146147"/>
    <w:rsid w:val="001733F1"/>
    <w:rsid w:val="00177987"/>
    <w:rsid w:val="00181D67"/>
    <w:rsid w:val="00195A36"/>
    <w:rsid w:val="001961C1"/>
    <w:rsid w:val="001B1459"/>
    <w:rsid w:val="001E4D97"/>
    <w:rsid w:val="001F0DAE"/>
    <w:rsid w:val="00202FBB"/>
    <w:rsid w:val="002901BF"/>
    <w:rsid w:val="00332E84"/>
    <w:rsid w:val="00334DA2"/>
    <w:rsid w:val="00350A66"/>
    <w:rsid w:val="003A1A38"/>
    <w:rsid w:val="003C6B0B"/>
    <w:rsid w:val="00443571"/>
    <w:rsid w:val="0047386E"/>
    <w:rsid w:val="004B2252"/>
    <w:rsid w:val="005559E0"/>
    <w:rsid w:val="00590830"/>
    <w:rsid w:val="005C3433"/>
    <w:rsid w:val="0060536F"/>
    <w:rsid w:val="0063221E"/>
    <w:rsid w:val="006813F9"/>
    <w:rsid w:val="006A002F"/>
    <w:rsid w:val="006E186D"/>
    <w:rsid w:val="006E4B38"/>
    <w:rsid w:val="006F151E"/>
    <w:rsid w:val="007007B8"/>
    <w:rsid w:val="0073750D"/>
    <w:rsid w:val="007A6759"/>
    <w:rsid w:val="007D3253"/>
    <w:rsid w:val="00810791"/>
    <w:rsid w:val="00841D7F"/>
    <w:rsid w:val="008A0E2C"/>
    <w:rsid w:val="008B381B"/>
    <w:rsid w:val="008F1D20"/>
    <w:rsid w:val="009273A6"/>
    <w:rsid w:val="00984413"/>
    <w:rsid w:val="009A00AA"/>
    <w:rsid w:val="009A1673"/>
    <w:rsid w:val="009B0E39"/>
    <w:rsid w:val="009B140F"/>
    <w:rsid w:val="009B6DDE"/>
    <w:rsid w:val="009D7E47"/>
    <w:rsid w:val="009F18F3"/>
    <w:rsid w:val="009F24CA"/>
    <w:rsid w:val="00A01972"/>
    <w:rsid w:val="00A253AD"/>
    <w:rsid w:val="00A339CC"/>
    <w:rsid w:val="00A43369"/>
    <w:rsid w:val="00A73404"/>
    <w:rsid w:val="00B22243"/>
    <w:rsid w:val="00B55F18"/>
    <w:rsid w:val="00B859F4"/>
    <w:rsid w:val="00B91391"/>
    <w:rsid w:val="00B919F1"/>
    <w:rsid w:val="00B96A9E"/>
    <w:rsid w:val="00BB7B0A"/>
    <w:rsid w:val="00BD4F01"/>
    <w:rsid w:val="00C13971"/>
    <w:rsid w:val="00C35F42"/>
    <w:rsid w:val="00C65574"/>
    <w:rsid w:val="00C71A26"/>
    <w:rsid w:val="00CF49F1"/>
    <w:rsid w:val="00D0309B"/>
    <w:rsid w:val="00D06ABE"/>
    <w:rsid w:val="00D11067"/>
    <w:rsid w:val="00D54EA9"/>
    <w:rsid w:val="00D60347"/>
    <w:rsid w:val="00D62D05"/>
    <w:rsid w:val="00D73248"/>
    <w:rsid w:val="00D77A1C"/>
    <w:rsid w:val="00DA71C3"/>
    <w:rsid w:val="00DB76CC"/>
    <w:rsid w:val="00E33641"/>
    <w:rsid w:val="00E33673"/>
    <w:rsid w:val="00E37194"/>
    <w:rsid w:val="00E53336"/>
    <w:rsid w:val="00E6153D"/>
    <w:rsid w:val="00E81EFC"/>
    <w:rsid w:val="00E81F1F"/>
    <w:rsid w:val="00E9636D"/>
    <w:rsid w:val="00EC4DD4"/>
    <w:rsid w:val="00EC7BC7"/>
    <w:rsid w:val="00ED6FEB"/>
    <w:rsid w:val="00F00C1B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2840C"/>
  <w15:chartTrackingRefBased/>
  <w15:docId w15:val="{90688042-599F-4957-BF15-4F1137D3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2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3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2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9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A4A8E-F739-4BA5-9510-955FF83AA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3656</Words>
  <Characters>20841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2025-01-30T11:19:00Z</cp:lastPrinted>
  <dcterms:created xsi:type="dcterms:W3CDTF">2025-01-29T03:05:00Z</dcterms:created>
  <dcterms:modified xsi:type="dcterms:W3CDTF">2025-02-05T03:12:00Z</dcterms:modified>
</cp:coreProperties>
</file>