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F0C" w:rsidRDefault="00580F0C" w:rsidP="00580F0C">
      <w:pPr>
        <w:widowControl w:val="0"/>
        <w:autoSpaceDE w:val="0"/>
        <w:autoSpaceDN w:val="0"/>
        <w:adjustRightInd w:val="0"/>
        <w:ind w:left="5664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580F0C" w:rsidRDefault="00580F0C" w:rsidP="00580F0C">
      <w:pPr>
        <w:widowControl w:val="0"/>
        <w:autoSpaceDE w:val="0"/>
        <w:autoSpaceDN w:val="0"/>
        <w:adjustRightInd w:val="0"/>
        <w:ind w:left="5664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Исилькульского муниципального района</w:t>
      </w:r>
    </w:p>
    <w:p w:rsidR="00580F0C" w:rsidRDefault="00580F0C" w:rsidP="00580F0C">
      <w:pPr>
        <w:widowControl w:val="0"/>
        <w:autoSpaceDE w:val="0"/>
        <w:autoSpaceDN w:val="0"/>
        <w:adjustRightInd w:val="0"/>
        <w:ind w:left="5664"/>
        <w:rPr>
          <w:sz w:val="28"/>
          <w:szCs w:val="28"/>
        </w:rPr>
      </w:pPr>
      <w:r>
        <w:rPr>
          <w:sz w:val="28"/>
          <w:szCs w:val="28"/>
        </w:rPr>
        <w:t>от 15.01.12.2025 г. №</w:t>
      </w:r>
      <w:r w:rsidR="00494740">
        <w:rPr>
          <w:sz w:val="28"/>
          <w:szCs w:val="28"/>
        </w:rPr>
        <w:t xml:space="preserve"> 2</w:t>
      </w:r>
    </w:p>
    <w:p w:rsidR="00580F0C" w:rsidRDefault="00580F0C" w:rsidP="00580F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80F0C" w:rsidRDefault="00580F0C" w:rsidP="00580F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0F0C" w:rsidRDefault="00580F0C" w:rsidP="00580F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80F0C" w:rsidRDefault="00580F0C" w:rsidP="00580F0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Размеры</w:t>
      </w:r>
    </w:p>
    <w:p w:rsidR="00580F0C" w:rsidRDefault="00580F0C" w:rsidP="00580F0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должностных окладов</w:t>
      </w:r>
    </w:p>
    <w:p w:rsidR="00580F0C" w:rsidRDefault="00580F0C" w:rsidP="00580F0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580F0C" w:rsidRPr="00377034" w:rsidTr="00E47614">
        <w:tc>
          <w:tcPr>
            <w:tcW w:w="4926" w:type="dxa"/>
          </w:tcPr>
          <w:p w:rsidR="00580F0C" w:rsidRPr="00377034" w:rsidRDefault="00580F0C" w:rsidP="00E476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034">
              <w:rPr>
                <w:sz w:val="28"/>
                <w:szCs w:val="28"/>
              </w:rPr>
              <w:t xml:space="preserve">Наименование должности </w:t>
            </w:r>
          </w:p>
        </w:tc>
        <w:tc>
          <w:tcPr>
            <w:tcW w:w="4927" w:type="dxa"/>
          </w:tcPr>
          <w:p w:rsidR="00580F0C" w:rsidRPr="00377034" w:rsidRDefault="00580F0C" w:rsidP="00E476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034">
              <w:rPr>
                <w:sz w:val="28"/>
                <w:szCs w:val="28"/>
              </w:rPr>
              <w:t xml:space="preserve">Размер должностного оклада </w:t>
            </w:r>
          </w:p>
          <w:p w:rsidR="00580F0C" w:rsidRPr="00377034" w:rsidRDefault="00580F0C" w:rsidP="00E476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034">
              <w:rPr>
                <w:sz w:val="28"/>
                <w:szCs w:val="28"/>
              </w:rPr>
              <w:t xml:space="preserve">(рублей в месяц) </w:t>
            </w:r>
          </w:p>
          <w:p w:rsidR="00580F0C" w:rsidRPr="00377034" w:rsidRDefault="00580F0C" w:rsidP="00E476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580F0C" w:rsidRPr="00377034" w:rsidTr="00E47614">
        <w:tc>
          <w:tcPr>
            <w:tcW w:w="4926" w:type="dxa"/>
          </w:tcPr>
          <w:p w:rsidR="00580F0C" w:rsidRPr="00377034" w:rsidRDefault="00580F0C" w:rsidP="00E4761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034">
              <w:rPr>
                <w:sz w:val="28"/>
                <w:szCs w:val="28"/>
              </w:rPr>
              <w:t>Директор</w:t>
            </w:r>
          </w:p>
        </w:tc>
        <w:tc>
          <w:tcPr>
            <w:tcW w:w="4927" w:type="dxa"/>
          </w:tcPr>
          <w:p w:rsidR="00580F0C" w:rsidRPr="00377034" w:rsidRDefault="00580F0C" w:rsidP="00E476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034">
              <w:rPr>
                <w:sz w:val="28"/>
                <w:szCs w:val="28"/>
              </w:rPr>
              <w:t>17 724,00</w:t>
            </w:r>
          </w:p>
        </w:tc>
      </w:tr>
      <w:tr w:rsidR="00580F0C" w:rsidRPr="00377034" w:rsidTr="00E47614">
        <w:tc>
          <w:tcPr>
            <w:tcW w:w="4926" w:type="dxa"/>
          </w:tcPr>
          <w:p w:rsidR="00580F0C" w:rsidRPr="00377034" w:rsidRDefault="00580F0C" w:rsidP="00E4761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034">
              <w:rPr>
                <w:sz w:val="28"/>
                <w:szCs w:val="28"/>
              </w:rPr>
              <w:t>Старший специалист</w:t>
            </w:r>
          </w:p>
        </w:tc>
        <w:tc>
          <w:tcPr>
            <w:tcW w:w="4927" w:type="dxa"/>
          </w:tcPr>
          <w:p w:rsidR="00580F0C" w:rsidRPr="00377034" w:rsidRDefault="00580F0C" w:rsidP="00E476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034">
              <w:rPr>
                <w:sz w:val="28"/>
                <w:szCs w:val="28"/>
              </w:rPr>
              <w:t>15 192,00</w:t>
            </w:r>
          </w:p>
        </w:tc>
      </w:tr>
      <w:tr w:rsidR="00580F0C" w:rsidRPr="00377034" w:rsidTr="00E47614">
        <w:tc>
          <w:tcPr>
            <w:tcW w:w="4926" w:type="dxa"/>
          </w:tcPr>
          <w:p w:rsidR="00580F0C" w:rsidRPr="00377034" w:rsidRDefault="00580F0C" w:rsidP="00E4761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77034">
              <w:rPr>
                <w:sz w:val="28"/>
                <w:szCs w:val="28"/>
              </w:rPr>
              <w:t>Младший специалист</w:t>
            </w:r>
          </w:p>
        </w:tc>
        <w:tc>
          <w:tcPr>
            <w:tcW w:w="4927" w:type="dxa"/>
          </w:tcPr>
          <w:p w:rsidR="00580F0C" w:rsidRPr="00377034" w:rsidRDefault="00580F0C" w:rsidP="00E4761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77034">
              <w:rPr>
                <w:sz w:val="28"/>
                <w:szCs w:val="28"/>
              </w:rPr>
              <w:t>13 926,00</w:t>
            </w:r>
          </w:p>
        </w:tc>
      </w:tr>
    </w:tbl>
    <w:p w:rsidR="00580F0C" w:rsidRDefault="00580F0C" w:rsidP="00580F0C">
      <w:pPr>
        <w:widowControl w:val="0"/>
        <w:autoSpaceDE w:val="0"/>
        <w:autoSpaceDN w:val="0"/>
        <w:adjustRightInd w:val="0"/>
        <w:jc w:val="center"/>
      </w:pPr>
    </w:p>
    <w:p w:rsidR="00580F0C" w:rsidRDefault="00580F0C" w:rsidP="002F7147">
      <w:pPr>
        <w:tabs>
          <w:tab w:val="left" w:pos="81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80F0C" w:rsidRDefault="00580F0C" w:rsidP="002F7147">
      <w:pPr>
        <w:tabs>
          <w:tab w:val="left" w:pos="81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80F0C" w:rsidRDefault="00580F0C" w:rsidP="002F7147">
      <w:pPr>
        <w:tabs>
          <w:tab w:val="left" w:pos="81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80F0C" w:rsidRDefault="00580F0C" w:rsidP="002F7147">
      <w:pPr>
        <w:tabs>
          <w:tab w:val="left" w:pos="81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80F0C" w:rsidRDefault="00580F0C" w:rsidP="002F7147">
      <w:pPr>
        <w:tabs>
          <w:tab w:val="left" w:pos="81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80F0C" w:rsidRDefault="00580F0C" w:rsidP="002F7147">
      <w:pPr>
        <w:tabs>
          <w:tab w:val="left" w:pos="81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80F0C" w:rsidRDefault="00580F0C" w:rsidP="002F7147">
      <w:pPr>
        <w:tabs>
          <w:tab w:val="left" w:pos="81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80F0C" w:rsidRDefault="00580F0C" w:rsidP="002F7147">
      <w:pPr>
        <w:tabs>
          <w:tab w:val="left" w:pos="81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80F0C" w:rsidRDefault="00580F0C" w:rsidP="002F7147">
      <w:pPr>
        <w:tabs>
          <w:tab w:val="left" w:pos="81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80F0C" w:rsidRDefault="00580F0C" w:rsidP="00580F0C">
      <w:pPr>
        <w:widowControl w:val="0"/>
        <w:autoSpaceDE w:val="0"/>
        <w:autoSpaceDN w:val="0"/>
        <w:adjustRightInd w:val="0"/>
        <w:ind w:left="4956" w:firstLine="708"/>
        <w:rPr>
          <w:sz w:val="28"/>
          <w:szCs w:val="28"/>
        </w:rPr>
      </w:pPr>
    </w:p>
    <w:p w:rsidR="00580F0C" w:rsidRDefault="00580F0C" w:rsidP="00580F0C">
      <w:pPr>
        <w:widowControl w:val="0"/>
        <w:autoSpaceDE w:val="0"/>
        <w:autoSpaceDN w:val="0"/>
        <w:adjustRightInd w:val="0"/>
        <w:ind w:left="4956" w:firstLine="708"/>
        <w:rPr>
          <w:sz w:val="28"/>
          <w:szCs w:val="28"/>
        </w:rPr>
      </w:pPr>
    </w:p>
    <w:p w:rsidR="00580F0C" w:rsidRDefault="00580F0C" w:rsidP="00580F0C">
      <w:pPr>
        <w:widowControl w:val="0"/>
        <w:autoSpaceDE w:val="0"/>
        <w:autoSpaceDN w:val="0"/>
        <w:adjustRightInd w:val="0"/>
        <w:ind w:left="4956" w:firstLine="708"/>
        <w:rPr>
          <w:sz w:val="28"/>
          <w:szCs w:val="28"/>
        </w:rPr>
      </w:pPr>
    </w:p>
    <w:p w:rsidR="00580F0C" w:rsidRDefault="00580F0C" w:rsidP="00580F0C">
      <w:pPr>
        <w:widowControl w:val="0"/>
        <w:autoSpaceDE w:val="0"/>
        <w:autoSpaceDN w:val="0"/>
        <w:adjustRightInd w:val="0"/>
        <w:ind w:left="4956" w:firstLine="708"/>
        <w:rPr>
          <w:sz w:val="28"/>
          <w:szCs w:val="28"/>
        </w:rPr>
      </w:pPr>
    </w:p>
    <w:p w:rsidR="00580F0C" w:rsidRDefault="00580F0C" w:rsidP="00580F0C">
      <w:pPr>
        <w:widowControl w:val="0"/>
        <w:autoSpaceDE w:val="0"/>
        <w:autoSpaceDN w:val="0"/>
        <w:adjustRightInd w:val="0"/>
        <w:ind w:left="4956" w:firstLine="708"/>
        <w:rPr>
          <w:sz w:val="28"/>
          <w:szCs w:val="28"/>
        </w:rPr>
      </w:pPr>
    </w:p>
    <w:p w:rsidR="00580F0C" w:rsidRDefault="00580F0C" w:rsidP="00580F0C">
      <w:pPr>
        <w:widowControl w:val="0"/>
        <w:autoSpaceDE w:val="0"/>
        <w:autoSpaceDN w:val="0"/>
        <w:adjustRightInd w:val="0"/>
        <w:ind w:left="4956" w:firstLine="708"/>
        <w:rPr>
          <w:sz w:val="28"/>
          <w:szCs w:val="28"/>
        </w:rPr>
      </w:pPr>
    </w:p>
    <w:p w:rsidR="00580F0C" w:rsidRDefault="00580F0C" w:rsidP="00580F0C">
      <w:pPr>
        <w:widowControl w:val="0"/>
        <w:autoSpaceDE w:val="0"/>
        <w:autoSpaceDN w:val="0"/>
        <w:adjustRightInd w:val="0"/>
        <w:ind w:left="4956" w:firstLine="708"/>
        <w:rPr>
          <w:sz w:val="28"/>
          <w:szCs w:val="28"/>
        </w:rPr>
      </w:pPr>
    </w:p>
    <w:p w:rsidR="00580F0C" w:rsidRDefault="00580F0C" w:rsidP="00580F0C">
      <w:pPr>
        <w:widowControl w:val="0"/>
        <w:autoSpaceDE w:val="0"/>
        <w:autoSpaceDN w:val="0"/>
        <w:adjustRightInd w:val="0"/>
        <w:ind w:left="4956" w:firstLine="708"/>
        <w:rPr>
          <w:sz w:val="28"/>
          <w:szCs w:val="28"/>
        </w:rPr>
      </w:pPr>
    </w:p>
    <w:p w:rsidR="00580F0C" w:rsidRDefault="00580F0C" w:rsidP="00580F0C">
      <w:pPr>
        <w:widowControl w:val="0"/>
        <w:autoSpaceDE w:val="0"/>
        <w:autoSpaceDN w:val="0"/>
        <w:adjustRightInd w:val="0"/>
        <w:ind w:left="4956" w:firstLine="708"/>
        <w:rPr>
          <w:sz w:val="28"/>
          <w:szCs w:val="28"/>
        </w:rPr>
      </w:pPr>
    </w:p>
    <w:p w:rsidR="00580F0C" w:rsidRDefault="00580F0C" w:rsidP="00580F0C">
      <w:pPr>
        <w:widowControl w:val="0"/>
        <w:autoSpaceDE w:val="0"/>
        <w:autoSpaceDN w:val="0"/>
        <w:adjustRightInd w:val="0"/>
        <w:ind w:left="4956" w:firstLine="708"/>
        <w:rPr>
          <w:sz w:val="28"/>
          <w:szCs w:val="28"/>
        </w:rPr>
      </w:pPr>
    </w:p>
    <w:p w:rsidR="00580F0C" w:rsidRDefault="00580F0C" w:rsidP="00580F0C">
      <w:pPr>
        <w:widowControl w:val="0"/>
        <w:autoSpaceDE w:val="0"/>
        <w:autoSpaceDN w:val="0"/>
        <w:adjustRightInd w:val="0"/>
        <w:ind w:left="4956" w:firstLine="708"/>
        <w:rPr>
          <w:sz w:val="28"/>
          <w:szCs w:val="28"/>
        </w:rPr>
      </w:pPr>
    </w:p>
    <w:p w:rsidR="00580F0C" w:rsidRDefault="00580F0C" w:rsidP="00580F0C">
      <w:pPr>
        <w:widowControl w:val="0"/>
        <w:autoSpaceDE w:val="0"/>
        <w:autoSpaceDN w:val="0"/>
        <w:adjustRightInd w:val="0"/>
        <w:ind w:left="4956" w:firstLine="708"/>
        <w:rPr>
          <w:sz w:val="28"/>
          <w:szCs w:val="28"/>
        </w:rPr>
      </w:pPr>
    </w:p>
    <w:p w:rsidR="00580F0C" w:rsidRDefault="00580F0C" w:rsidP="00580F0C">
      <w:pPr>
        <w:widowControl w:val="0"/>
        <w:autoSpaceDE w:val="0"/>
        <w:autoSpaceDN w:val="0"/>
        <w:adjustRightInd w:val="0"/>
        <w:ind w:left="4956" w:firstLine="708"/>
        <w:rPr>
          <w:sz w:val="28"/>
          <w:szCs w:val="28"/>
        </w:rPr>
      </w:pPr>
    </w:p>
    <w:p w:rsidR="00580F0C" w:rsidRDefault="00580F0C" w:rsidP="00580F0C">
      <w:pPr>
        <w:widowControl w:val="0"/>
        <w:autoSpaceDE w:val="0"/>
        <w:autoSpaceDN w:val="0"/>
        <w:adjustRightInd w:val="0"/>
        <w:ind w:left="4956" w:firstLine="708"/>
        <w:rPr>
          <w:sz w:val="28"/>
          <w:szCs w:val="28"/>
        </w:rPr>
      </w:pPr>
    </w:p>
    <w:p w:rsidR="00580F0C" w:rsidRDefault="00580F0C" w:rsidP="00580F0C">
      <w:pPr>
        <w:widowControl w:val="0"/>
        <w:autoSpaceDE w:val="0"/>
        <w:autoSpaceDN w:val="0"/>
        <w:adjustRightInd w:val="0"/>
        <w:ind w:left="4956" w:firstLine="708"/>
        <w:rPr>
          <w:sz w:val="28"/>
          <w:szCs w:val="28"/>
        </w:rPr>
      </w:pPr>
    </w:p>
    <w:p w:rsidR="00580F0C" w:rsidRDefault="00580F0C" w:rsidP="00580F0C">
      <w:pPr>
        <w:widowControl w:val="0"/>
        <w:autoSpaceDE w:val="0"/>
        <w:autoSpaceDN w:val="0"/>
        <w:adjustRightInd w:val="0"/>
        <w:ind w:left="4956" w:firstLine="708"/>
        <w:rPr>
          <w:sz w:val="28"/>
          <w:szCs w:val="28"/>
        </w:rPr>
      </w:pPr>
    </w:p>
    <w:p w:rsidR="00580F0C" w:rsidRDefault="00580F0C" w:rsidP="00580F0C">
      <w:pPr>
        <w:widowControl w:val="0"/>
        <w:autoSpaceDE w:val="0"/>
        <w:autoSpaceDN w:val="0"/>
        <w:adjustRightInd w:val="0"/>
        <w:ind w:left="4956" w:firstLine="708"/>
        <w:rPr>
          <w:sz w:val="28"/>
          <w:szCs w:val="28"/>
        </w:rPr>
      </w:pPr>
    </w:p>
    <w:p w:rsidR="00580F0C" w:rsidRDefault="00580F0C" w:rsidP="00580F0C">
      <w:pPr>
        <w:widowControl w:val="0"/>
        <w:autoSpaceDE w:val="0"/>
        <w:autoSpaceDN w:val="0"/>
        <w:adjustRightInd w:val="0"/>
        <w:ind w:left="4956" w:firstLine="708"/>
        <w:rPr>
          <w:sz w:val="28"/>
          <w:szCs w:val="28"/>
        </w:rPr>
      </w:pPr>
    </w:p>
    <w:p w:rsidR="00580F0C" w:rsidRDefault="00580F0C" w:rsidP="00580F0C">
      <w:pPr>
        <w:widowControl w:val="0"/>
        <w:autoSpaceDE w:val="0"/>
        <w:autoSpaceDN w:val="0"/>
        <w:adjustRightInd w:val="0"/>
        <w:ind w:left="4956" w:firstLine="708"/>
        <w:rPr>
          <w:sz w:val="28"/>
          <w:szCs w:val="28"/>
        </w:rPr>
      </w:pPr>
    </w:p>
    <w:p w:rsidR="00580F0C" w:rsidRDefault="00580F0C" w:rsidP="00580F0C">
      <w:pPr>
        <w:widowControl w:val="0"/>
        <w:autoSpaceDE w:val="0"/>
        <w:autoSpaceDN w:val="0"/>
        <w:adjustRightInd w:val="0"/>
        <w:ind w:left="4956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580F0C" w:rsidRDefault="00580F0C" w:rsidP="00580F0C">
      <w:pPr>
        <w:widowControl w:val="0"/>
        <w:autoSpaceDE w:val="0"/>
        <w:autoSpaceDN w:val="0"/>
        <w:adjustRightInd w:val="0"/>
        <w:ind w:left="5664"/>
        <w:rPr>
          <w:sz w:val="28"/>
          <w:szCs w:val="28"/>
        </w:rPr>
      </w:pPr>
      <w:r>
        <w:rPr>
          <w:sz w:val="28"/>
          <w:szCs w:val="28"/>
        </w:rPr>
        <w:t>к постановлению           Администрации Исилькульского муниципального района</w:t>
      </w:r>
    </w:p>
    <w:p w:rsidR="00580F0C" w:rsidRDefault="00580F0C" w:rsidP="00580F0C">
      <w:pPr>
        <w:widowControl w:val="0"/>
        <w:autoSpaceDE w:val="0"/>
        <w:autoSpaceDN w:val="0"/>
        <w:adjustRightInd w:val="0"/>
        <w:ind w:left="5664"/>
        <w:rPr>
          <w:sz w:val="28"/>
          <w:szCs w:val="28"/>
        </w:rPr>
      </w:pPr>
      <w:r>
        <w:rPr>
          <w:sz w:val="28"/>
          <w:szCs w:val="28"/>
        </w:rPr>
        <w:t>от 15.01.12.2025 г. №</w:t>
      </w:r>
      <w:r w:rsidR="00494740">
        <w:rPr>
          <w:sz w:val="28"/>
          <w:szCs w:val="28"/>
        </w:rPr>
        <w:t xml:space="preserve"> 2</w:t>
      </w:r>
      <w:bookmarkStart w:id="0" w:name="_GoBack"/>
      <w:bookmarkEnd w:id="0"/>
    </w:p>
    <w:p w:rsidR="00580F0C" w:rsidRDefault="00580F0C" w:rsidP="00580F0C">
      <w:pPr>
        <w:tabs>
          <w:tab w:val="left" w:pos="812"/>
          <w:tab w:val="left" w:pos="6358"/>
        </w:tabs>
        <w:autoSpaceDE w:val="0"/>
        <w:autoSpaceDN w:val="0"/>
        <w:adjustRightInd w:val="0"/>
        <w:rPr>
          <w:sz w:val="28"/>
          <w:szCs w:val="28"/>
        </w:rPr>
      </w:pPr>
    </w:p>
    <w:p w:rsidR="00580F0C" w:rsidRDefault="00580F0C" w:rsidP="002F7147">
      <w:pPr>
        <w:tabs>
          <w:tab w:val="left" w:pos="81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80F0C" w:rsidRDefault="00580F0C" w:rsidP="002F7147">
      <w:pPr>
        <w:tabs>
          <w:tab w:val="left" w:pos="81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1360" w:rsidRPr="00750E65" w:rsidRDefault="00DE1360" w:rsidP="002F7147">
      <w:pPr>
        <w:tabs>
          <w:tab w:val="left" w:pos="812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50E65">
        <w:rPr>
          <w:sz w:val="28"/>
          <w:szCs w:val="28"/>
        </w:rPr>
        <w:t>П О Л О Ж Е Н И Е</w:t>
      </w:r>
      <w:r w:rsidRPr="00750E65">
        <w:rPr>
          <w:b/>
          <w:sz w:val="28"/>
          <w:szCs w:val="28"/>
        </w:rPr>
        <w:t xml:space="preserve"> </w:t>
      </w:r>
    </w:p>
    <w:p w:rsidR="00DE1360" w:rsidRPr="00750E65" w:rsidRDefault="00DE1360" w:rsidP="00DE136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50E65">
        <w:rPr>
          <w:sz w:val="28"/>
          <w:szCs w:val="28"/>
        </w:rPr>
        <w:t>об оплате труда, премировании и дополнительных выплатах</w:t>
      </w:r>
    </w:p>
    <w:p w:rsidR="00F25A60" w:rsidRPr="00750E65" w:rsidRDefault="00DE1360" w:rsidP="00F25A60">
      <w:pPr>
        <w:pStyle w:val="a7"/>
        <w:suppressAutoHyphens/>
        <w:ind w:firstLine="709"/>
        <w:rPr>
          <w:b w:val="0"/>
          <w:bCs w:val="0"/>
        </w:rPr>
      </w:pPr>
      <w:r w:rsidRPr="00750E65">
        <w:rPr>
          <w:b w:val="0"/>
        </w:rPr>
        <w:t xml:space="preserve">работников </w:t>
      </w:r>
      <w:r w:rsidR="00F25A60" w:rsidRPr="00750E65">
        <w:rPr>
          <w:b w:val="0"/>
          <w:bCs w:val="0"/>
        </w:rPr>
        <w:t>муниципального казенного учреждения</w:t>
      </w:r>
    </w:p>
    <w:p w:rsidR="00F25A60" w:rsidRPr="00580F0C" w:rsidRDefault="00F25A60" w:rsidP="00F25A60">
      <w:pPr>
        <w:pStyle w:val="a7"/>
        <w:suppressAutoHyphens/>
        <w:ind w:firstLine="709"/>
        <w:rPr>
          <w:b w:val="0"/>
          <w:bCs w:val="0"/>
        </w:rPr>
      </w:pPr>
      <w:r w:rsidRPr="00580F0C">
        <w:rPr>
          <w:b w:val="0"/>
          <w:bCs w:val="0"/>
        </w:rPr>
        <w:t>«</w:t>
      </w:r>
      <w:r w:rsidR="009C10A7" w:rsidRPr="00580F0C">
        <w:rPr>
          <w:b w:val="0"/>
          <w:bCs w:val="0"/>
        </w:rPr>
        <w:t>Центр развития сельского хозяйства</w:t>
      </w:r>
      <w:r w:rsidR="009C10A7" w:rsidRPr="00580F0C">
        <w:rPr>
          <w:bCs w:val="0"/>
          <w:sz w:val="36"/>
          <w:szCs w:val="36"/>
        </w:rPr>
        <w:t xml:space="preserve"> </w:t>
      </w:r>
      <w:r w:rsidRPr="00580F0C">
        <w:rPr>
          <w:b w:val="0"/>
          <w:bCs w:val="0"/>
        </w:rPr>
        <w:t>Администрации Исилькульского муниципального района Омской области»</w:t>
      </w:r>
    </w:p>
    <w:p w:rsidR="00DE1360" w:rsidRPr="00580F0C" w:rsidRDefault="00DE1360" w:rsidP="00DE1360">
      <w:pPr>
        <w:jc w:val="center"/>
        <w:rPr>
          <w:sz w:val="28"/>
          <w:szCs w:val="28"/>
        </w:rPr>
      </w:pPr>
    </w:p>
    <w:p w:rsidR="00F25A60" w:rsidRPr="00580F0C" w:rsidRDefault="00F25A60" w:rsidP="00DE136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1360" w:rsidRPr="00580F0C" w:rsidRDefault="00DE1360" w:rsidP="00DE136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80F0C">
        <w:rPr>
          <w:sz w:val="28"/>
          <w:szCs w:val="28"/>
        </w:rPr>
        <w:t>Раздел 1</w:t>
      </w:r>
      <w:r w:rsidR="00D674C4" w:rsidRPr="00580F0C">
        <w:rPr>
          <w:sz w:val="28"/>
          <w:szCs w:val="28"/>
        </w:rPr>
        <w:t>.</w:t>
      </w:r>
      <w:r w:rsidRPr="00580F0C">
        <w:rPr>
          <w:sz w:val="28"/>
          <w:szCs w:val="28"/>
        </w:rPr>
        <w:t xml:space="preserve"> Общие положения</w:t>
      </w:r>
    </w:p>
    <w:p w:rsidR="00DE1360" w:rsidRPr="00580F0C" w:rsidRDefault="00DE1360" w:rsidP="00DE136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1360" w:rsidRPr="00580F0C" w:rsidRDefault="00DE1360" w:rsidP="00F07A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F0C">
        <w:rPr>
          <w:sz w:val="28"/>
          <w:szCs w:val="28"/>
        </w:rPr>
        <w:t xml:space="preserve">Настоящее положение определяет порядок и условия применения в </w:t>
      </w:r>
      <w:r w:rsidR="00F25A60" w:rsidRPr="00580F0C">
        <w:rPr>
          <w:bCs/>
          <w:sz w:val="28"/>
          <w:szCs w:val="28"/>
        </w:rPr>
        <w:t>муниципальном казенном учреждении</w:t>
      </w:r>
      <w:r w:rsidR="00F25A60" w:rsidRPr="00580F0C">
        <w:rPr>
          <w:b/>
          <w:bCs/>
        </w:rPr>
        <w:t xml:space="preserve"> </w:t>
      </w:r>
      <w:r w:rsidR="00F25A60" w:rsidRPr="00580F0C">
        <w:rPr>
          <w:bCs/>
          <w:sz w:val="28"/>
          <w:szCs w:val="28"/>
        </w:rPr>
        <w:t>«</w:t>
      </w:r>
      <w:r w:rsidR="009C10A7" w:rsidRPr="00580F0C">
        <w:rPr>
          <w:bCs/>
          <w:sz w:val="28"/>
          <w:szCs w:val="28"/>
        </w:rPr>
        <w:t>Центр развития сельского хозяйства</w:t>
      </w:r>
      <w:r w:rsidR="009C10A7" w:rsidRPr="00580F0C">
        <w:rPr>
          <w:bCs/>
          <w:sz w:val="36"/>
          <w:szCs w:val="36"/>
        </w:rPr>
        <w:t xml:space="preserve"> </w:t>
      </w:r>
      <w:r w:rsidR="00F25A60" w:rsidRPr="00580F0C">
        <w:rPr>
          <w:bCs/>
          <w:sz w:val="28"/>
          <w:szCs w:val="28"/>
        </w:rPr>
        <w:t>Администрации Исилькульского муниципального района</w:t>
      </w:r>
      <w:r w:rsidR="00F25A60" w:rsidRPr="00580F0C">
        <w:rPr>
          <w:b/>
          <w:bCs/>
        </w:rPr>
        <w:t xml:space="preserve"> </w:t>
      </w:r>
      <w:r w:rsidR="00F25A60" w:rsidRPr="00580F0C">
        <w:rPr>
          <w:bCs/>
          <w:sz w:val="28"/>
          <w:szCs w:val="28"/>
        </w:rPr>
        <w:t>Омской области»</w:t>
      </w:r>
      <w:r w:rsidR="00CB44E3" w:rsidRPr="00580F0C">
        <w:rPr>
          <w:sz w:val="28"/>
          <w:szCs w:val="28"/>
        </w:rPr>
        <w:t xml:space="preserve"> </w:t>
      </w:r>
      <w:r w:rsidRPr="00580F0C">
        <w:rPr>
          <w:sz w:val="28"/>
          <w:szCs w:val="28"/>
        </w:rPr>
        <w:t>(далее учреждение)  компенсационных  и стимулирующих выплат работникам учреждения (далее - учреждение) и выплат социального характера.</w:t>
      </w:r>
    </w:p>
    <w:p w:rsidR="00DE1360" w:rsidRPr="00750E65" w:rsidRDefault="00DE1360" w:rsidP="00F07A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0F0C">
        <w:rPr>
          <w:sz w:val="28"/>
          <w:szCs w:val="28"/>
        </w:rPr>
        <w:t xml:space="preserve">1. Положение применяется в </w:t>
      </w:r>
      <w:r w:rsidR="00F25A60" w:rsidRPr="00580F0C">
        <w:rPr>
          <w:bCs/>
          <w:sz w:val="28"/>
          <w:szCs w:val="28"/>
        </w:rPr>
        <w:t>муниципальном казенном учреждении</w:t>
      </w:r>
      <w:r w:rsidR="00F25A60" w:rsidRPr="00580F0C">
        <w:rPr>
          <w:b/>
          <w:bCs/>
        </w:rPr>
        <w:t xml:space="preserve"> </w:t>
      </w:r>
      <w:r w:rsidR="00F25A60" w:rsidRPr="00580F0C">
        <w:rPr>
          <w:bCs/>
          <w:sz w:val="28"/>
          <w:szCs w:val="28"/>
        </w:rPr>
        <w:t>«</w:t>
      </w:r>
      <w:r w:rsidR="009C10A7" w:rsidRPr="00580F0C">
        <w:rPr>
          <w:bCs/>
          <w:sz w:val="28"/>
          <w:szCs w:val="28"/>
        </w:rPr>
        <w:t>Центр развития сельского хозяйства</w:t>
      </w:r>
      <w:r w:rsidR="009C10A7" w:rsidRPr="00580F0C">
        <w:rPr>
          <w:bCs/>
          <w:sz w:val="36"/>
          <w:szCs w:val="36"/>
        </w:rPr>
        <w:t xml:space="preserve"> </w:t>
      </w:r>
      <w:r w:rsidR="00F25A60" w:rsidRPr="00580F0C">
        <w:rPr>
          <w:bCs/>
          <w:sz w:val="28"/>
          <w:szCs w:val="28"/>
        </w:rPr>
        <w:t>Администрации Исилькульского муниципального района</w:t>
      </w:r>
      <w:r w:rsidR="00F25A60" w:rsidRPr="00580F0C">
        <w:rPr>
          <w:b/>
          <w:bCs/>
        </w:rPr>
        <w:t xml:space="preserve"> </w:t>
      </w:r>
      <w:r w:rsidR="00F25A60" w:rsidRPr="00580F0C">
        <w:rPr>
          <w:bCs/>
          <w:sz w:val="28"/>
          <w:szCs w:val="28"/>
        </w:rPr>
        <w:t>Омской области»</w:t>
      </w:r>
      <w:r w:rsidR="00F25A60" w:rsidRPr="00580F0C">
        <w:rPr>
          <w:sz w:val="28"/>
          <w:szCs w:val="28"/>
        </w:rPr>
        <w:t xml:space="preserve"> </w:t>
      </w:r>
      <w:r w:rsidRPr="00580F0C">
        <w:rPr>
          <w:sz w:val="28"/>
          <w:szCs w:val="28"/>
        </w:rPr>
        <w:t xml:space="preserve">(далее – </w:t>
      </w:r>
      <w:r w:rsidR="00F25A60" w:rsidRPr="00580F0C">
        <w:rPr>
          <w:sz w:val="28"/>
          <w:szCs w:val="28"/>
        </w:rPr>
        <w:t xml:space="preserve">МКУ </w:t>
      </w:r>
      <w:r w:rsidR="009C10A7" w:rsidRPr="00580F0C">
        <w:rPr>
          <w:sz w:val="28"/>
          <w:szCs w:val="28"/>
        </w:rPr>
        <w:t>Центр развития</w:t>
      </w:r>
      <w:r w:rsidR="00F25A60" w:rsidRPr="00580F0C">
        <w:rPr>
          <w:sz w:val="28"/>
          <w:szCs w:val="28"/>
        </w:rPr>
        <w:t xml:space="preserve"> СХ АИМР ОО</w:t>
      </w:r>
      <w:r w:rsidRPr="00580F0C">
        <w:rPr>
          <w:sz w:val="28"/>
          <w:szCs w:val="28"/>
        </w:rPr>
        <w:t>) для установления заработной платы работнику в</w:t>
      </w:r>
      <w:r w:rsidRPr="00750E65">
        <w:rPr>
          <w:sz w:val="28"/>
          <w:szCs w:val="28"/>
        </w:rPr>
        <w:t xml:space="preserve"> трудовом договоре.</w:t>
      </w:r>
    </w:p>
    <w:p w:rsidR="00DE1360" w:rsidRPr="00750E65" w:rsidRDefault="00DE1360" w:rsidP="00F07A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0E65">
        <w:rPr>
          <w:sz w:val="28"/>
          <w:szCs w:val="28"/>
        </w:rPr>
        <w:t>2. Условия оплаты труда, определенные соглашениями, локальными нормативными актами, не могут быть ухудшены по сравнению с установленными трудовым законодательством и иными нормативными правовыми актами, содержащими нормы трудового права.</w:t>
      </w:r>
    </w:p>
    <w:p w:rsidR="00DE1360" w:rsidRPr="00750E65" w:rsidRDefault="00DE1360" w:rsidP="00F07A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3. Месячная заработная плата сотрудника, отработавшего за этот период норму рабочего времени и выполнившего трудовые обязанности не может быть ниже МРОТ (минимального размера оплаты труда), установленного Федеральным </w:t>
      </w:r>
      <w:hyperlink r:id="rId8" w:history="1">
        <w:r w:rsidRPr="00750E65">
          <w:rPr>
            <w:sz w:val="28"/>
            <w:szCs w:val="28"/>
          </w:rPr>
          <w:t>законом</w:t>
        </w:r>
      </w:hyperlink>
      <w:r w:rsidRPr="00750E65">
        <w:rPr>
          <w:sz w:val="28"/>
          <w:szCs w:val="28"/>
        </w:rPr>
        <w:t>.</w:t>
      </w:r>
    </w:p>
    <w:p w:rsidR="00DE1360" w:rsidRPr="00750E65" w:rsidRDefault="00DE1360" w:rsidP="00F07A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4. Ежемесячно не позднее дня выплаты заработной платы работнику выдается расчетный лист, в котором указываются составные части заработной платы, причитающиеся ему за соответствующий период, размеры иных сумм, начисленных работнику, в том числе денежной компенсации за нарушение работодателем установленного срока соответственно выплаты заработной платы, оплаты отпуска, выплат при увольнении и (или) других выплат, причитающихся работнику, размеры и основания произведенных удержаний, общая денежная сумма, подлежащая выплате. </w:t>
      </w:r>
      <w:hyperlink w:anchor="Par190" w:history="1">
        <w:r w:rsidRPr="00750E65">
          <w:rPr>
            <w:sz w:val="28"/>
            <w:szCs w:val="28"/>
          </w:rPr>
          <w:t>Форма</w:t>
        </w:r>
      </w:hyperlink>
      <w:r w:rsidRPr="00750E65">
        <w:rPr>
          <w:sz w:val="28"/>
          <w:szCs w:val="28"/>
        </w:rPr>
        <w:t xml:space="preserve"> расчетного листка приводится в приложении № 1 к данному Положению.</w:t>
      </w:r>
    </w:p>
    <w:p w:rsidR="00DE1360" w:rsidRPr="00750E65" w:rsidRDefault="00DE1360" w:rsidP="00F07A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5. Выплата заработной платы сотрудникам </w:t>
      </w:r>
      <w:r w:rsidR="00F25A60" w:rsidRPr="00750E65">
        <w:rPr>
          <w:sz w:val="28"/>
          <w:szCs w:val="28"/>
        </w:rPr>
        <w:t xml:space="preserve">МКУ </w:t>
      </w:r>
      <w:r w:rsidR="009C10A7">
        <w:rPr>
          <w:sz w:val="28"/>
          <w:szCs w:val="28"/>
        </w:rPr>
        <w:t>Центр развития</w:t>
      </w:r>
      <w:r w:rsidR="009C10A7" w:rsidRPr="00750E65">
        <w:rPr>
          <w:sz w:val="28"/>
          <w:szCs w:val="28"/>
        </w:rPr>
        <w:t xml:space="preserve"> СХ </w:t>
      </w:r>
      <w:r w:rsidR="00F25A60" w:rsidRPr="00750E65">
        <w:rPr>
          <w:sz w:val="28"/>
          <w:szCs w:val="28"/>
        </w:rPr>
        <w:t xml:space="preserve">АИМР ОО </w:t>
      </w:r>
      <w:r w:rsidRPr="00750E65">
        <w:rPr>
          <w:sz w:val="28"/>
          <w:szCs w:val="28"/>
        </w:rPr>
        <w:t xml:space="preserve">производится два раза в месяц  за первую половину месяца 15 числа, </w:t>
      </w:r>
      <w:r w:rsidRPr="00750E65">
        <w:rPr>
          <w:sz w:val="28"/>
          <w:szCs w:val="28"/>
        </w:rPr>
        <w:lastRenderedPageBreak/>
        <w:t>за вторую половину 30 числа (в феврале 15 и 28 числа).</w:t>
      </w:r>
    </w:p>
    <w:p w:rsidR="0078002A" w:rsidRPr="00750E65" w:rsidRDefault="0078002A" w:rsidP="00F07A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1360" w:rsidRPr="00750E65" w:rsidRDefault="00DE1360" w:rsidP="00F07A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50E65">
        <w:rPr>
          <w:sz w:val="28"/>
          <w:szCs w:val="28"/>
        </w:rPr>
        <w:t>Раздел 2. Компенсационные вып</w:t>
      </w:r>
      <w:r w:rsidR="00D674C4">
        <w:rPr>
          <w:sz w:val="28"/>
          <w:szCs w:val="28"/>
        </w:rPr>
        <w:t>латы</w:t>
      </w:r>
    </w:p>
    <w:p w:rsidR="00DE1360" w:rsidRPr="00750E65" w:rsidRDefault="00DE1360" w:rsidP="00F07A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1360" w:rsidRPr="00750E65" w:rsidRDefault="00DE1360" w:rsidP="00F07A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Работникам </w:t>
      </w:r>
      <w:r w:rsidR="00F25A60" w:rsidRPr="00750E65">
        <w:rPr>
          <w:sz w:val="28"/>
          <w:szCs w:val="28"/>
        </w:rPr>
        <w:t xml:space="preserve">МКУ </w:t>
      </w:r>
      <w:r w:rsidR="009C10A7">
        <w:rPr>
          <w:sz w:val="28"/>
          <w:szCs w:val="28"/>
        </w:rPr>
        <w:t>Центр развития</w:t>
      </w:r>
      <w:r w:rsidR="009C10A7" w:rsidRPr="00750E65">
        <w:rPr>
          <w:sz w:val="28"/>
          <w:szCs w:val="28"/>
        </w:rPr>
        <w:t xml:space="preserve"> СХ </w:t>
      </w:r>
      <w:r w:rsidR="00F25A60" w:rsidRPr="00750E65">
        <w:rPr>
          <w:sz w:val="28"/>
          <w:szCs w:val="28"/>
        </w:rPr>
        <w:t xml:space="preserve">АИМР ОО </w:t>
      </w:r>
      <w:r w:rsidRPr="00750E65">
        <w:rPr>
          <w:sz w:val="28"/>
          <w:szCs w:val="28"/>
        </w:rPr>
        <w:t>устанавливаются следующие компенсационные выплаты:</w:t>
      </w:r>
    </w:p>
    <w:p w:rsidR="00DE1360" w:rsidRPr="00750E65" w:rsidRDefault="00DE1360" w:rsidP="00F07A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0E65">
        <w:rPr>
          <w:sz w:val="28"/>
          <w:szCs w:val="28"/>
        </w:rPr>
        <w:t>1. Выплаты за работу в местностях с особыми климатическими условиями. В районах с неблагоприятными природно-климатическими условиями к заработной плате работников применяются:</w:t>
      </w:r>
    </w:p>
    <w:p w:rsidR="00DE1360" w:rsidRPr="00750E65" w:rsidRDefault="00DE1360" w:rsidP="00F07A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50E65">
        <w:rPr>
          <w:sz w:val="28"/>
          <w:szCs w:val="28"/>
        </w:rPr>
        <w:t>- районный коэффициент к заработной плате. Размер районного коэффициента составляет 15% от заработной платы</w:t>
      </w:r>
    </w:p>
    <w:p w:rsidR="00DE1360" w:rsidRPr="00750E65" w:rsidRDefault="00DE1360" w:rsidP="00F07AB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1360" w:rsidRPr="00750E65" w:rsidRDefault="00DE1360" w:rsidP="00F07AB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50E65">
        <w:rPr>
          <w:sz w:val="28"/>
          <w:szCs w:val="28"/>
        </w:rPr>
        <w:t>Раздел 3</w:t>
      </w:r>
      <w:r w:rsidR="00D674C4">
        <w:rPr>
          <w:sz w:val="28"/>
          <w:szCs w:val="28"/>
        </w:rPr>
        <w:t>.</w:t>
      </w:r>
      <w:r w:rsidRPr="00750E65">
        <w:rPr>
          <w:sz w:val="28"/>
          <w:szCs w:val="28"/>
        </w:rPr>
        <w:t xml:space="preserve"> Стимулирующие выплаты</w:t>
      </w:r>
    </w:p>
    <w:p w:rsidR="00DE1360" w:rsidRPr="00750E65" w:rsidRDefault="00DE1360" w:rsidP="00F07AB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1360" w:rsidRPr="00750E65" w:rsidRDefault="00DE1360" w:rsidP="00F07A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Работникам </w:t>
      </w:r>
      <w:r w:rsidR="00F25A60" w:rsidRPr="00750E65">
        <w:rPr>
          <w:sz w:val="28"/>
          <w:szCs w:val="28"/>
        </w:rPr>
        <w:t xml:space="preserve">МКУ </w:t>
      </w:r>
      <w:r w:rsidR="009C10A7">
        <w:rPr>
          <w:sz w:val="28"/>
          <w:szCs w:val="28"/>
        </w:rPr>
        <w:t>Центр развития</w:t>
      </w:r>
      <w:r w:rsidR="009C10A7" w:rsidRPr="00750E65">
        <w:rPr>
          <w:sz w:val="28"/>
          <w:szCs w:val="28"/>
        </w:rPr>
        <w:t xml:space="preserve"> СХ </w:t>
      </w:r>
      <w:r w:rsidR="00F25A60" w:rsidRPr="00750E65">
        <w:rPr>
          <w:sz w:val="28"/>
          <w:szCs w:val="28"/>
        </w:rPr>
        <w:t>АИМР ОО</w:t>
      </w:r>
      <w:r w:rsidRPr="00750E65">
        <w:rPr>
          <w:sz w:val="28"/>
          <w:szCs w:val="28"/>
        </w:rPr>
        <w:t xml:space="preserve"> устанавливаются следующие виды стимулирующих выплат:</w:t>
      </w:r>
    </w:p>
    <w:p w:rsidR="00DE1360" w:rsidRPr="00750E65" w:rsidRDefault="00DE1360" w:rsidP="00F07A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0E65">
        <w:rPr>
          <w:sz w:val="28"/>
          <w:szCs w:val="28"/>
        </w:rPr>
        <w:t>1) ежемесячная надбавка к должностному окладу за особый характер работы;</w:t>
      </w:r>
    </w:p>
    <w:p w:rsidR="00DE1360" w:rsidRPr="00750E65" w:rsidRDefault="00DE1360" w:rsidP="00F07A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50E65">
        <w:rPr>
          <w:sz w:val="28"/>
          <w:szCs w:val="28"/>
        </w:rPr>
        <w:t>2) ежемесячная надбавка к окладу за стаж работы;</w:t>
      </w:r>
    </w:p>
    <w:p w:rsidR="00DE1360" w:rsidRPr="00750E65" w:rsidRDefault="00DE1360" w:rsidP="00F07AB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3) </w:t>
      </w:r>
      <w:r w:rsidR="004A6CA6" w:rsidRPr="00750E65">
        <w:rPr>
          <w:sz w:val="28"/>
          <w:szCs w:val="28"/>
        </w:rPr>
        <w:t>премии</w:t>
      </w:r>
      <w:r w:rsidR="00F07ABD" w:rsidRPr="00750E65">
        <w:rPr>
          <w:sz w:val="28"/>
          <w:szCs w:val="28"/>
        </w:rPr>
        <w:t xml:space="preserve">. </w:t>
      </w:r>
    </w:p>
    <w:p w:rsidR="00DE1360" w:rsidRPr="00750E65" w:rsidRDefault="00DE1360" w:rsidP="00F07ABD">
      <w:pPr>
        <w:pStyle w:val="a6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Ежемесячная надбавка к </w:t>
      </w:r>
      <w:r w:rsidR="003A77F9" w:rsidRPr="00750E65">
        <w:rPr>
          <w:sz w:val="28"/>
          <w:szCs w:val="28"/>
        </w:rPr>
        <w:t xml:space="preserve">должностному окладу </w:t>
      </w:r>
      <w:r w:rsidRPr="00750E65">
        <w:rPr>
          <w:sz w:val="28"/>
          <w:szCs w:val="28"/>
        </w:rPr>
        <w:t>за особый характер (условия) работы.</w:t>
      </w:r>
    </w:p>
    <w:p w:rsidR="00DE1360" w:rsidRPr="00750E65" w:rsidRDefault="00F07ABD" w:rsidP="00F07ABD">
      <w:pPr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1.1. </w:t>
      </w:r>
      <w:r w:rsidR="00DE1360" w:rsidRPr="00750E65">
        <w:rPr>
          <w:sz w:val="28"/>
          <w:szCs w:val="28"/>
        </w:rPr>
        <w:t>выплачивается работникам за:</w:t>
      </w:r>
    </w:p>
    <w:p w:rsidR="00DE1360" w:rsidRPr="00750E65" w:rsidRDefault="00DE1360" w:rsidP="00F07ABD">
      <w:pPr>
        <w:pStyle w:val="a6"/>
        <w:ind w:left="708"/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- профессиональный уровень исполнения должностных обязанностей в соответствии с </w:t>
      </w:r>
      <w:r w:rsidR="003A77F9" w:rsidRPr="00750E65">
        <w:rPr>
          <w:sz w:val="28"/>
          <w:szCs w:val="28"/>
        </w:rPr>
        <w:t>должностной</w:t>
      </w:r>
      <w:r w:rsidRPr="00750E65">
        <w:rPr>
          <w:sz w:val="28"/>
          <w:szCs w:val="28"/>
        </w:rPr>
        <w:t xml:space="preserve"> инструкцией;</w:t>
      </w:r>
    </w:p>
    <w:p w:rsidR="00DE1360" w:rsidRPr="00750E65" w:rsidRDefault="00DE1360" w:rsidP="00F07ABD">
      <w:pPr>
        <w:pStyle w:val="a6"/>
        <w:ind w:left="708"/>
        <w:jc w:val="both"/>
        <w:rPr>
          <w:sz w:val="28"/>
          <w:szCs w:val="28"/>
        </w:rPr>
      </w:pPr>
      <w:r w:rsidRPr="00750E65">
        <w:rPr>
          <w:sz w:val="28"/>
          <w:szCs w:val="28"/>
        </w:rPr>
        <w:t>- сложность, срочность и объем выполненной работы;</w:t>
      </w:r>
    </w:p>
    <w:p w:rsidR="00DE1360" w:rsidRPr="00750E65" w:rsidRDefault="00DE1360" w:rsidP="00F07ABD">
      <w:pPr>
        <w:pStyle w:val="a6"/>
        <w:ind w:left="708"/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- качественное выполнение работ высокой </w:t>
      </w:r>
      <w:r w:rsidR="003A77F9" w:rsidRPr="00750E65">
        <w:rPr>
          <w:sz w:val="28"/>
          <w:szCs w:val="28"/>
        </w:rPr>
        <w:t>напряжённости</w:t>
      </w:r>
      <w:r w:rsidRPr="00750E65">
        <w:rPr>
          <w:sz w:val="28"/>
          <w:szCs w:val="28"/>
        </w:rPr>
        <w:t xml:space="preserve"> и интенсивности</w:t>
      </w:r>
      <w:r w:rsidR="00BA1FE8" w:rsidRPr="00750E65">
        <w:rPr>
          <w:sz w:val="28"/>
          <w:szCs w:val="28"/>
        </w:rPr>
        <w:t xml:space="preserve">, нервно-эмоциональной нагрузки в процессе исполнения должностных обязанностей </w:t>
      </w:r>
      <w:r w:rsidRPr="00750E65">
        <w:rPr>
          <w:sz w:val="28"/>
          <w:szCs w:val="28"/>
        </w:rPr>
        <w:t xml:space="preserve">(большой объем, </w:t>
      </w:r>
      <w:r w:rsidR="003A77F9" w:rsidRPr="00750E65">
        <w:rPr>
          <w:sz w:val="28"/>
          <w:szCs w:val="28"/>
        </w:rPr>
        <w:t>систематическое</w:t>
      </w:r>
      <w:r w:rsidRPr="00750E65">
        <w:rPr>
          <w:sz w:val="28"/>
          <w:szCs w:val="28"/>
        </w:rPr>
        <w:t xml:space="preserve"> выполнение срочных и неотложных поручений, а также работ, требующих повышенного внимания).</w:t>
      </w:r>
    </w:p>
    <w:p w:rsidR="00DE1360" w:rsidRPr="00750E65" w:rsidRDefault="00F07ABD" w:rsidP="00F07ABD">
      <w:pPr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1.2. </w:t>
      </w:r>
      <w:r w:rsidR="00DE1360" w:rsidRPr="00750E65">
        <w:rPr>
          <w:sz w:val="28"/>
          <w:szCs w:val="28"/>
        </w:rPr>
        <w:t xml:space="preserve">Ежемесячная надбавка устанавливается </w:t>
      </w:r>
      <w:r w:rsidR="00BA1FE8" w:rsidRPr="00750E65">
        <w:rPr>
          <w:sz w:val="28"/>
          <w:szCs w:val="28"/>
        </w:rPr>
        <w:t xml:space="preserve">в процентном отношении к должностному окладу </w:t>
      </w:r>
      <w:r w:rsidR="00DE1360" w:rsidRPr="00750E65">
        <w:rPr>
          <w:sz w:val="28"/>
          <w:szCs w:val="28"/>
        </w:rPr>
        <w:t>при приеме на работу, перемещении и в других случаях с  обязательным учетом опыта работы и занимаемой должности.</w:t>
      </w:r>
    </w:p>
    <w:p w:rsidR="00DE1360" w:rsidRPr="00750E65" w:rsidRDefault="00DE1360" w:rsidP="00F07ABD">
      <w:pPr>
        <w:pStyle w:val="a6"/>
        <w:numPr>
          <w:ilvl w:val="1"/>
          <w:numId w:val="4"/>
        </w:numPr>
        <w:jc w:val="both"/>
        <w:rPr>
          <w:sz w:val="28"/>
          <w:szCs w:val="28"/>
        </w:rPr>
      </w:pPr>
      <w:r w:rsidRPr="00750E65">
        <w:rPr>
          <w:sz w:val="28"/>
          <w:szCs w:val="28"/>
        </w:rPr>
        <w:t>Размер установленной ежемесячной надбавки не может превышать:</w:t>
      </w:r>
    </w:p>
    <w:p w:rsidR="00750E65" w:rsidRPr="00BA5156" w:rsidRDefault="00750E65" w:rsidP="00F07ABD">
      <w:pPr>
        <w:pStyle w:val="a6"/>
        <w:ind w:left="1080"/>
        <w:jc w:val="both"/>
        <w:rPr>
          <w:sz w:val="28"/>
          <w:szCs w:val="28"/>
        </w:rPr>
      </w:pPr>
      <w:r w:rsidRPr="00BA5156">
        <w:rPr>
          <w:sz w:val="28"/>
          <w:szCs w:val="28"/>
        </w:rPr>
        <w:t xml:space="preserve">- руководитель </w:t>
      </w:r>
      <w:r w:rsidR="00BC66E4" w:rsidRPr="00BA5156">
        <w:rPr>
          <w:sz w:val="28"/>
          <w:szCs w:val="28"/>
        </w:rPr>
        <w:t>1</w:t>
      </w:r>
      <w:r w:rsidR="00BA5156" w:rsidRPr="00BA5156">
        <w:rPr>
          <w:sz w:val="28"/>
          <w:szCs w:val="28"/>
        </w:rPr>
        <w:t>9</w:t>
      </w:r>
      <w:r w:rsidR="003E15D6" w:rsidRPr="00BA5156">
        <w:rPr>
          <w:sz w:val="28"/>
          <w:szCs w:val="28"/>
        </w:rPr>
        <w:t>5</w:t>
      </w:r>
      <w:r w:rsidRPr="00BA5156">
        <w:rPr>
          <w:sz w:val="28"/>
          <w:szCs w:val="28"/>
        </w:rPr>
        <w:t xml:space="preserve"> процентов должностного оклада;</w:t>
      </w:r>
    </w:p>
    <w:p w:rsidR="00BA5156" w:rsidRDefault="00DE1360" w:rsidP="00F07ABD">
      <w:pPr>
        <w:pStyle w:val="a6"/>
        <w:ind w:left="1080"/>
        <w:jc w:val="both"/>
        <w:rPr>
          <w:sz w:val="28"/>
          <w:szCs w:val="28"/>
        </w:rPr>
      </w:pPr>
      <w:r w:rsidRPr="00BA5156">
        <w:rPr>
          <w:sz w:val="28"/>
          <w:szCs w:val="28"/>
        </w:rPr>
        <w:t xml:space="preserve">- </w:t>
      </w:r>
      <w:r w:rsidR="00BA5156">
        <w:rPr>
          <w:sz w:val="28"/>
          <w:szCs w:val="28"/>
        </w:rPr>
        <w:t xml:space="preserve">старший специалист </w:t>
      </w:r>
      <w:r w:rsidR="00BC66E4" w:rsidRPr="00BA5156">
        <w:rPr>
          <w:sz w:val="28"/>
          <w:szCs w:val="28"/>
        </w:rPr>
        <w:t>1</w:t>
      </w:r>
      <w:r w:rsidR="00BA5156">
        <w:rPr>
          <w:sz w:val="28"/>
          <w:szCs w:val="28"/>
        </w:rPr>
        <w:t>9</w:t>
      </w:r>
      <w:r w:rsidR="001A30F3" w:rsidRPr="00BA5156">
        <w:rPr>
          <w:sz w:val="28"/>
          <w:szCs w:val="28"/>
        </w:rPr>
        <w:t>0</w:t>
      </w:r>
      <w:r w:rsidR="00750E65" w:rsidRPr="00BA5156">
        <w:rPr>
          <w:sz w:val="28"/>
          <w:szCs w:val="28"/>
        </w:rPr>
        <w:t xml:space="preserve"> процентов должностного оклада</w:t>
      </w:r>
      <w:r w:rsidR="00BA5156">
        <w:rPr>
          <w:sz w:val="28"/>
          <w:szCs w:val="28"/>
        </w:rPr>
        <w:t>;</w:t>
      </w:r>
    </w:p>
    <w:p w:rsidR="00DE1360" w:rsidRPr="00BA5156" w:rsidRDefault="00BA5156" w:rsidP="00BA5156">
      <w:pPr>
        <w:pStyle w:val="a6"/>
        <w:ind w:left="1080"/>
        <w:jc w:val="both"/>
        <w:rPr>
          <w:sz w:val="28"/>
          <w:szCs w:val="28"/>
        </w:rPr>
      </w:pPr>
      <w:r w:rsidRPr="00BA5156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младший специалист </w:t>
      </w:r>
      <w:r w:rsidRPr="00BA5156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BA5156">
        <w:rPr>
          <w:sz w:val="28"/>
          <w:szCs w:val="28"/>
        </w:rPr>
        <w:t>0 процентов должностного оклада</w:t>
      </w:r>
      <w:r w:rsidR="00DE1360" w:rsidRPr="00BA5156">
        <w:rPr>
          <w:sz w:val="28"/>
          <w:szCs w:val="28"/>
        </w:rPr>
        <w:t xml:space="preserve">. </w:t>
      </w:r>
    </w:p>
    <w:p w:rsidR="00DE1360" w:rsidRPr="00750E65" w:rsidRDefault="00DE1360" w:rsidP="00F07A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E1360" w:rsidRPr="00750E65" w:rsidRDefault="00DE1360" w:rsidP="00F07A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2. Надбавка за стаж работы. </w:t>
      </w:r>
    </w:p>
    <w:p w:rsidR="00DE1360" w:rsidRPr="00750E65" w:rsidRDefault="00DE1360" w:rsidP="00F07AB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Основанием назначения надбавки за стаж работы является наличие установленного стажа. </w:t>
      </w:r>
    </w:p>
    <w:p w:rsidR="00DE1360" w:rsidRPr="00750E65" w:rsidRDefault="00DE1360" w:rsidP="00F07ABD">
      <w:pPr>
        <w:tabs>
          <w:tab w:val="left" w:pos="834"/>
        </w:tabs>
        <w:jc w:val="both"/>
        <w:rPr>
          <w:sz w:val="28"/>
          <w:szCs w:val="28"/>
        </w:rPr>
      </w:pPr>
      <w:r w:rsidRPr="00750E65">
        <w:rPr>
          <w:rFonts w:hint="eastAsia"/>
          <w:sz w:val="28"/>
          <w:szCs w:val="28"/>
        </w:rPr>
        <w:t>В стаж работы включается:</w:t>
      </w:r>
    </w:p>
    <w:p w:rsidR="005417A9" w:rsidRPr="00750E65" w:rsidRDefault="005417A9" w:rsidP="00F07ABD">
      <w:pPr>
        <w:tabs>
          <w:tab w:val="left" w:pos="834"/>
        </w:tabs>
        <w:jc w:val="both"/>
        <w:rPr>
          <w:sz w:val="28"/>
          <w:szCs w:val="28"/>
        </w:rPr>
      </w:pPr>
      <w:r w:rsidRPr="00750E65">
        <w:rPr>
          <w:sz w:val="28"/>
          <w:szCs w:val="28"/>
        </w:rPr>
        <w:tab/>
        <w:t>- время работы</w:t>
      </w:r>
      <w:r w:rsidR="00D02762">
        <w:rPr>
          <w:sz w:val="28"/>
          <w:szCs w:val="28"/>
        </w:rPr>
        <w:t xml:space="preserve"> </w:t>
      </w:r>
      <w:r w:rsidRPr="00750E65">
        <w:rPr>
          <w:sz w:val="28"/>
          <w:szCs w:val="28"/>
        </w:rPr>
        <w:t>по 31 декабря 1991 года в организациях и учреждениях СССР и РСФСР</w:t>
      </w:r>
      <w:r w:rsidR="004A7538">
        <w:rPr>
          <w:sz w:val="28"/>
          <w:szCs w:val="28"/>
        </w:rPr>
        <w:t>, основным видом деятельности которых является сельское хозяйство</w:t>
      </w:r>
      <w:r w:rsidRPr="00750E65">
        <w:rPr>
          <w:sz w:val="28"/>
          <w:szCs w:val="28"/>
        </w:rPr>
        <w:t>;</w:t>
      </w:r>
    </w:p>
    <w:p w:rsidR="004A7538" w:rsidRPr="00750E65" w:rsidRDefault="005417A9" w:rsidP="004A7538">
      <w:pPr>
        <w:tabs>
          <w:tab w:val="left" w:pos="834"/>
        </w:tabs>
        <w:jc w:val="both"/>
        <w:rPr>
          <w:sz w:val="28"/>
          <w:szCs w:val="28"/>
        </w:rPr>
      </w:pPr>
      <w:r w:rsidRPr="00750E65">
        <w:rPr>
          <w:sz w:val="28"/>
          <w:szCs w:val="28"/>
        </w:rPr>
        <w:lastRenderedPageBreak/>
        <w:tab/>
        <w:t>-  время работы с 1 января 1992 года в организациях и учреждениях РФ</w:t>
      </w:r>
      <w:r w:rsidR="004A7538">
        <w:rPr>
          <w:sz w:val="28"/>
          <w:szCs w:val="28"/>
        </w:rPr>
        <w:t>, основным видом деятельности которых является сельское хозяйство</w:t>
      </w:r>
      <w:r w:rsidR="004A7538" w:rsidRPr="00750E65">
        <w:rPr>
          <w:sz w:val="28"/>
          <w:szCs w:val="28"/>
        </w:rPr>
        <w:t>;</w:t>
      </w:r>
    </w:p>
    <w:p w:rsidR="00DE1360" w:rsidRPr="00750E65" w:rsidRDefault="00DE1360" w:rsidP="005417A9">
      <w:pPr>
        <w:ind w:firstLine="708"/>
        <w:jc w:val="both"/>
        <w:rPr>
          <w:sz w:val="28"/>
          <w:szCs w:val="28"/>
        </w:rPr>
      </w:pPr>
      <w:r w:rsidRPr="00750E65">
        <w:rPr>
          <w:sz w:val="28"/>
          <w:szCs w:val="28"/>
        </w:rPr>
        <w:t>-</w:t>
      </w:r>
      <w:r w:rsidRPr="00750E65">
        <w:rPr>
          <w:rFonts w:hint="eastAsia"/>
          <w:sz w:val="28"/>
          <w:szCs w:val="28"/>
        </w:rPr>
        <w:t xml:space="preserve"> военная служба, служба в органах внутренних дел, органах безопасности, налоговой полиции, таможенных органах, учреждениях и органах уголовно-исполнительной системы;</w:t>
      </w:r>
    </w:p>
    <w:p w:rsidR="00DE1360" w:rsidRDefault="00DE1360" w:rsidP="005417A9">
      <w:pPr>
        <w:ind w:firstLine="708"/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- время обучения </w:t>
      </w:r>
      <w:r w:rsidRPr="00750E65">
        <w:rPr>
          <w:rFonts w:hint="eastAsia"/>
          <w:sz w:val="28"/>
          <w:szCs w:val="28"/>
        </w:rPr>
        <w:t>в учебных заведениях с отрывом от работы (службы)</w:t>
      </w:r>
      <w:r w:rsidRPr="00750E65">
        <w:rPr>
          <w:sz w:val="28"/>
          <w:szCs w:val="28"/>
        </w:rPr>
        <w:t xml:space="preserve"> </w:t>
      </w:r>
      <w:r w:rsidRPr="00750E65">
        <w:rPr>
          <w:sz w:val="28"/>
          <w:szCs w:val="28"/>
          <w:lang w:eastAsia="en-US"/>
        </w:rPr>
        <w:t>в связи с направлением соответствующим органом государственно</w:t>
      </w:r>
      <w:r w:rsidRPr="00750E65">
        <w:rPr>
          <w:rFonts w:hint="eastAsia"/>
          <w:sz w:val="28"/>
          <w:szCs w:val="28"/>
        </w:rPr>
        <w:t xml:space="preserve"> власти</w:t>
      </w:r>
      <w:r w:rsidRPr="00750E65">
        <w:rPr>
          <w:sz w:val="28"/>
          <w:szCs w:val="28"/>
        </w:rPr>
        <w:t>, органом местного самоуправления, государственным или муниципальным учреждением (предприятием) для получения дополнительного профессионального образования, повышения квалификации или переподготовки.</w:t>
      </w:r>
    </w:p>
    <w:p w:rsidR="00C334AC" w:rsidRPr="00D52567" w:rsidRDefault="00C334AC" w:rsidP="00C334A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стаж</w:t>
      </w:r>
      <w:r w:rsidRPr="00D52567">
        <w:rPr>
          <w:sz w:val="28"/>
          <w:szCs w:val="28"/>
        </w:rPr>
        <w:t xml:space="preserve"> работы в </w:t>
      </w:r>
      <w:r w:rsidRPr="00750E65">
        <w:rPr>
          <w:sz w:val="28"/>
          <w:szCs w:val="28"/>
        </w:rPr>
        <w:t xml:space="preserve">МКУ </w:t>
      </w:r>
      <w:r>
        <w:rPr>
          <w:sz w:val="28"/>
          <w:szCs w:val="28"/>
        </w:rPr>
        <w:t>Центр развития</w:t>
      </w:r>
      <w:r w:rsidRPr="00750E65">
        <w:rPr>
          <w:sz w:val="28"/>
          <w:szCs w:val="28"/>
        </w:rPr>
        <w:t xml:space="preserve"> СХ АИМР ОО</w:t>
      </w:r>
      <w:r w:rsidRPr="00D52567">
        <w:rPr>
          <w:sz w:val="28"/>
          <w:szCs w:val="28"/>
        </w:rPr>
        <w:t xml:space="preserve">, а также стаж работы </w:t>
      </w:r>
      <w:r w:rsidR="004A7538">
        <w:rPr>
          <w:sz w:val="28"/>
          <w:szCs w:val="28"/>
        </w:rPr>
        <w:t xml:space="preserve">в </w:t>
      </w:r>
      <w:r>
        <w:rPr>
          <w:sz w:val="28"/>
          <w:szCs w:val="28"/>
        </w:rPr>
        <w:t>Управлении сельского хозяйства Администрации Исилькульского муниципального района Омской области.</w:t>
      </w:r>
    </w:p>
    <w:p w:rsidR="00DE1360" w:rsidRPr="00750E65" w:rsidRDefault="00DE1360" w:rsidP="00F07ABD">
      <w:pPr>
        <w:tabs>
          <w:tab w:val="left" w:pos="709"/>
        </w:tabs>
        <w:jc w:val="both"/>
        <w:rPr>
          <w:sz w:val="28"/>
          <w:szCs w:val="28"/>
        </w:rPr>
      </w:pPr>
      <w:r w:rsidRPr="00750E65">
        <w:rPr>
          <w:sz w:val="28"/>
          <w:szCs w:val="28"/>
        </w:rPr>
        <w:tab/>
      </w:r>
      <w:r w:rsidRPr="00750E65">
        <w:rPr>
          <w:rFonts w:hint="eastAsia"/>
          <w:sz w:val="28"/>
          <w:szCs w:val="28"/>
        </w:rPr>
        <w:t>Ежемесячная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надбавка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к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окладу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за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стаж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работы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выплачивается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ежемесячно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в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следующих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размер</w:t>
      </w:r>
      <w:r w:rsidRPr="00750E65">
        <w:rPr>
          <w:sz w:val="28"/>
          <w:szCs w:val="28"/>
        </w:rPr>
        <w:t xml:space="preserve">ах, </w:t>
      </w:r>
      <w:r w:rsidRPr="00750E65">
        <w:rPr>
          <w:rFonts w:hint="eastAsia"/>
          <w:sz w:val="28"/>
          <w:szCs w:val="28"/>
        </w:rPr>
        <w:t>не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превышающ</w:t>
      </w:r>
      <w:r w:rsidRPr="00750E65">
        <w:rPr>
          <w:sz w:val="28"/>
          <w:szCs w:val="28"/>
        </w:rPr>
        <w:t>их:</w:t>
      </w:r>
    </w:p>
    <w:p w:rsidR="00DE1360" w:rsidRPr="00750E65" w:rsidRDefault="00DE1360" w:rsidP="00F07ABD">
      <w:pPr>
        <w:tabs>
          <w:tab w:val="left" w:pos="787"/>
        </w:tabs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- 10 </w:t>
      </w:r>
      <w:r w:rsidRPr="00750E65">
        <w:rPr>
          <w:rFonts w:hint="eastAsia"/>
          <w:sz w:val="28"/>
          <w:szCs w:val="28"/>
        </w:rPr>
        <w:t>процентов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должностного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оклада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при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стаже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работы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от</w:t>
      </w:r>
      <w:r w:rsidRPr="00750E65">
        <w:rPr>
          <w:sz w:val="28"/>
          <w:szCs w:val="28"/>
        </w:rPr>
        <w:t xml:space="preserve"> 1 </w:t>
      </w:r>
      <w:r w:rsidRPr="00750E65">
        <w:rPr>
          <w:rFonts w:hint="eastAsia"/>
          <w:sz w:val="28"/>
          <w:szCs w:val="28"/>
        </w:rPr>
        <w:t>до</w:t>
      </w:r>
      <w:r w:rsidRPr="00750E65">
        <w:rPr>
          <w:sz w:val="28"/>
          <w:szCs w:val="28"/>
        </w:rPr>
        <w:t xml:space="preserve"> 5 </w:t>
      </w:r>
      <w:r w:rsidRPr="00750E65">
        <w:rPr>
          <w:rFonts w:hint="eastAsia"/>
          <w:sz w:val="28"/>
          <w:szCs w:val="28"/>
        </w:rPr>
        <w:t>лет</w:t>
      </w:r>
      <w:r w:rsidRPr="00750E65">
        <w:rPr>
          <w:sz w:val="28"/>
          <w:szCs w:val="28"/>
        </w:rPr>
        <w:t>;</w:t>
      </w:r>
    </w:p>
    <w:p w:rsidR="00DE1360" w:rsidRPr="00750E65" w:rsidRDefault="00DE1360" w:rsidP="00F07ABD">
      <w:pPr>
        <w:tabs>
          <w:tab w:val="left" w:pos="787"/>
        </w:tabs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- </w:t>
      </w:r>
      <w:r w:rsidR="001A30F3">
        <w:rPr>
          <w:sz w:val="28"/>
          <w:szCs w:val="28"/>
        </w:rPr>
        <w:t>15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процентов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должностного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оклада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при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стаже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работы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от</w:t>
      </w:r>
      <w:r w:rsidRPr="00750E65">
        <w:rPr>
          <w:sz w:val="28"/>
          <w:szCs w:val="28"/>
        </w:rPr>
        <w:t xml:space="preserve"> 5 </w:t>
      </w:r>
      <w:r w:rsidRPr="00750E65">
        <w:rPr>
          <w:rFonts w:hint="eastAsia"/>
          <w:sz w:val="28"/>
          <w:szCs w:val="28"/>
        </w:rPr>
        <w:t>до</w:t>
      </w:r>
      <w:r w:rsidRPr="00750E65">
        <w:rPr>
          <w:sz w:val="28"/>
          <w:szCs w:val="28"/>
        </w:rPr>
        <w:t xml:space="preserve"> 10 </w:t>
      </w:r>
      <w:r w:rsidRPr="00750E65">
        <w:rPr>
          <w:rFonts w:hint="eastAsia"/>
          <w:sz w:val="28"/>
          <w:szCs w:val="28"/>
        </w:rPr>
        <w:t>лет</w:t>
      </w:r>
      <w:r w:rsidRPr="00750E65">
        <w:rPr>
          <w:sz w:val="28"/>
          <w:szCs w:val="28"/>
        </w:rPr>
        <w:t>;</w:t>
      </w:r>
    </w:p>
    <w:p w:rsidR="00DE1360" w:rsidRPr="00750E65" w:rsidRDefault="00DE1360" w:rsidP="00F07ABD">
      <w:pPr>
        <w:tabs>
          <w:tab w:val="left" w:pos="758"/>
        </w:tabs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- </w:t>
      </w:r>
      <w:r w:rsidR="001A30F3">
        <w:rPr>
          <w:sz w:val="28"/>
          <w:szCs w:val="28"/>
        </w:rPr>
        <w:t>2</w:t>
      </w:r>
      <w:r w:rsidRPr="00750E65">
        <w:rPr>
          <w:sz w:val="28"/>
          <w:szCs w:val="28"/>
        </w:rPr>
        <w:t xml:space="preserve">0 </w:t>
      </w:r>
      <w:r w:rsidRPr="00750E65">
        <w:rPr>
          <w:rFonts w:hint="eastAsia"/>
          <w:sz w:val="28"/>
          <w:szCs w:val="28"/>
        </w:rPr>
        <w:t>процентов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должностного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оклада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при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стаже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работы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от</w:t>
      </w:r>
      <w:r w:rsidRPr="00750E65">
        <w:rPr>
          <w:sz w:val="28"/>
          <w:szCs w:val="28"/>
        </w:rPr>
        <w:t xml:space="preserve"> 10 </w:t>
      </w:r>
      <w:r w:rsidRPr="00750E65">
        <w:rPr>
          <w:rFonts w:hint="eastAsia"/>
          <w:sz w:val="28"/>
          <w:szCs w:val="28"/>
        </w:rPr>
        <w:t>до</w:t>
      </w:r>
      <w:r w:rsidRPr="00750E65">
        <w:rPr>
          <w:sz w:val="28"/>
          <w:szCs w:val="28"/>
        </w:rPr>
        <w:t xml:space="preserve"> 15 </w:t>
      </w:r>
      <w:r w:rsidRPr="00750E65">
        <w:rPr>
          <w:rFonts w:hint="eastAsia"/>
          <w:sz w:val="28"/>
          <w:szCs w:val="28"/>
        </w:rPr>
        <w:t>лет</w:t>
      </w:r>
      <w:r w:rsidRPr="00750E65">
        <w:rPr>
          <w:sz w:val="28"/>
          <w:szCs w:val="28"/>
        </w:rPr>
        <w:t>;</w:t>
      </w:r>
    </w:p>
    <w:p w:rsidR="00DE1360" w:rsidRPr="00750E65" w:rsidRDefault="00DE1360" w:rsidP="00F07ABD">
      <w:pPr>
        <w:tabs>
          <w:tab w:val="left" w:pos="763"/>
        </w:tabs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- </w:t>
      </w:r>
      <w:r w:rsidR="001A30F3">
        <w:rPr>
          <w:sz w:val="28"/>
          <w:szCs w:val="28"/>
        </w:rPr>
        <w:t>3</w:t>
      </w:r>
      <w:r w:rsidRPr="00750E65">
        <w:rPr>
          <w:sz w:val="28"/>
          <w:szCs w:val="28"/>
        </w:rPr>
        <w:t xml:space="preserve">0 </w:t>
      </w:r>
      <w:r w:rsidRPr="00750E65">
        <w:rPr>
          <w:rFonts w:hint="eastAsia"/>
          <w:sz w:val="28"/>
          <w:szCs w:val="28"/>
        </w:rPr>
        <w:t>процентов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должностного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оклада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при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стаже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работы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свыше</w:t>
      </w:r>
      <w:r w:rsidRPr="00750E65">
        <w:rPr>
          <w:sz w:val="28"/>
          <w:szCs w:val="28"/>
        </w:rPr>
        <w:t xml:space="preserve"> 15 </w:t>
      </w:r>
      <w:r w:rsidRPr="00750E65">
        <w:rPr>
          <w:rFonts w:hint="eastAsia"/>
          <w:sz w:val="28"/>
          <w:szCs w:val="28"/>
        </w:rPr>
        <w:t>лет</w:t>
      </w:r>
      <w:r w:rsidRPr="00750E65">
        <w:rPr>
          <w:sz w:val="28"/>
          <w:szCs w:val="28"/>
        </w:rPr>
        <w:t>;</w:t>
      </w:r>
    </w:p>
    <w:p w:rsidR="00DE1360" w:rsidRPr="00750E65" w:rsidRDefault="00DE1360" w:rsidP="00F07ABD">
      <w:pPr>
        <w:ind w:firstLine="709"/>
        <w:jc w:val="both"/>
        <w:rPr>
          <w:sz w:val="28"/>
          <w:szCs w:val="28"/>
        </w:rPr>
      </w:pPr>
      <w:r w:rsidRPr="00750E65">
        <w:rPr>
          <w:rFonts w:hint="eastAsia"/>
          <w:sz w:val="28"/>
          <w:szCs w:val="28"/>
        </w:rPr>
        <w:t>Периоды, засчитываемые в стаж работы, суммируются.</w:t>
      </w:r>
    </w:p>
    <w:p w:rsidR="00DE1360" w:rsidRPr="00750E65" w:rsidRDefault="00DE1360" w:rsidP="00F07ABD">
      <w:pPr>
        <w:tabs>
          <w:tab w:val="left" w:pos="709"/>
        </w:tabs>
        <w:jc w:val="both"/>
        <w:rPr>
          <w:sz w:val="28"/>
          <w:szCs w:val="28"/>
        </w:rPr>
      </w:pPr>
      <w:r w:rsidRPr="00750E65">
        <w:rPr>
          <w:sz w:val="28"/>
          <w:szCs w:val="28"/>
        </w:rPr>
        <w:tab/>
      </w:r>
      <w:r w:rsidRPr="00750E65">
        <w:rPr>
          <w:rFonts w:hint="eastAsia"/>
          <w:sz w:val="28"/>
          <w:szCs w:val="28"/>
        </w:rPr>
        <w:t>С</w:t>
      </w:r>
      <w:r w:rsidRPr="00750E65">
        <w:rPr>
          <w:sz w:val="28"/>
          <w:szCs w:val="28"/>
        </w:rPr>
        <w:t xml:space="preserve">таж </w:t>
      </w:r>
      <w:r w:rsidRPr="00750E65">
        <w:rPr>
          <w:rFonts w:hint="eastAsia"/>
          <w:sz w:val="28"/>
          <w:szCs w:val="28"/>
        </w:rPr>
        <w:t>работы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исчисляется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календарно</w:t>
      </w:r>
      <w:r w:rsidRPr="00750E65">
        <w:rPr>
          <w:sz w:val="28"/>
          <w:szCs w:val="28"/>
        </w:rPr>
        <w:t xml:space="preserve"> (</w:t>
      </w:r>
      <w:r w:rsidRPr="00750E65">
        <w:rPr>
          <w:rFonts w:hint="eastAsia"/>
          <w:sz w:val="28"/>
          <w:szCs w:val="28"/>
        </w:rPr>
        <w:t>в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годах</w:t>
      </w:r>
      <w:r w:rsidRPr="00750E65">
        <w:rPr>
          <w:sz w:val="28"/>
          <w:szCs w:val="28"/>
        </w:rPr>
        <w:t xml:space="preserve">, </w:t>
      </w:r>
      <w:r w:rsidRPr="00750E65">
        <w:rPr>
          <w:rFonts w:hint="eastAsia"/>
          <w:sz w:val="28"/>
          <w:szCs w:val="28"/>
        </w:rPr>
        <w:t>месяцах</w:t>
      </w:r>
      <w:r w:rsidRPr="00750E65">
        <w:rPr>
          <w:sz w:val="28"/>
          <w:szCs w:val="28"/>
        </w:rPr>
        <w:t xml:space="preserve">, </w:t>
      </w:r>
      <w:r w:rsidRPr="00750E65">
        <w:rPr>
          <w:rFonts w:hint="eastAsia"/>
          <w:sz w:val="28"/>
          <w:szCs w:val="28"/>
        </w:rPr>
        <w:t>днях</w:t>
      </w:r>
      <w:r w:rsidRPr="00750E65">
        <w:rPr>
          <w:sz w:val="28"/>
          <w:szCs w:val="28"/>
        </w:rPr>
        <w:t>).</w:t>
      </w:r>
    </w:p>
    <w:p w:rsidR="00DE1360" w:rsidRPr="00750E65" w:rsidRDefault="00DE1360" w:rsidP="00F07ABD">
      <w:pPr>
        <w:ind w:firstLine="709"/>
        <w:jc w:val="both"/>
        <w:rPr>
          <w:sz w:val="28"/>
          <w:szCs w:val="28"/>
        </w:rPr>
      </w:pPr>
      <w:r w:rsidRPr="00750E65">
        <w:rPr>
          <w:rFonts w:hint="eastAsia"/>
          <w:sz w:val="28"/>
          <w:szCs w:val="28"/>
        </w:rPr>
        <w:t>Время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нахождения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граждан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на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военной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службе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по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контракту</w:t>
      </w:r>
      <w:r w:rsidRPr="00750E65">
        <w:rPr>
          <w:sz w:val="28"/>
          <w:szCs w:val="28"/>
        </w:rPr>
        <w:t>, вклю</w:t>
      </w:r>
      <w:r w:rsidRPr="00750E65">
        <w:rPr>
          <w:rFonts w:hint="eastAsia"/>
          <w:sz w:val="28"/>
          <w:szCs w:val="28"/>
        </w:rPr>
        <w:t>чается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в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стаж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работы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из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расчета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один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день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военной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службы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за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один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день</w:t>
      </w:r>
      <w:r w:rsidRPr="00750E65">
        <w:rPr>
          <w:sz w:val="28"/>
          <w:szCs w:val="28"/>
        </w:rPr>
        <w:t xml:space="preserve"> работы, а </w:t>
      </w:r>
      <w:r w:rsidRPr="00750E65">
        <w:rPr>
          <w:rFonts w:hint="eastAsia"/>
          <w:sz w:val="28"/>
          <w:szCs w:val="28"/>
        </w:rPr>
        <w:t>время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нахождения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граждан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на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военной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службе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по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призыву</w:t>
      </w:r>
      <w:r w:rsidRPr="00750E65">
        <w:rPr>
          <w:sz w:val="28"/>
          <w:szCs w:val="28"/>
        </w:rPr>
        <w:t xml:space="preserve"> - </w:t>
      </w:r>
      <w:r w:rsidRPr="00750E65">
        <w:rPr>
          <w:rFonts w:hint="eastAsia"/>
          <w:sz w:val="28"/>
          <w:szCs w:val="28"/>
        </w:rPr>
        <w:t>один</w:t>
      </w:r>
      <w:r w:rsidRPr="00750E65">
        <w:rPr>
          <w:sz w:val="28"/>
          <w:szCs w:val="28"/>
        </w:rPr>
        <w:t xml:space="preserve">  день </w:t>
      </w:r>
      <w:r w:rsidRPr="00750E65">
        <w:rPr>
          <w:rFonts w:hint="eastAsia"/>
          <w:sz w:val="28"/>
          <w:szCs w:val="28"/>
        </w:rPr>
        <w:t>военной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службы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за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два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дня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работы</w:t>
      </w:r>
      <w:r w:rsidRPr="00750E65">
        <w:rPr>
          <w:sz w:val="28"/>
          <w:szCs w:val="28"/>
        </w:rPr>
        <w:t xml:space="preserve">. </w:t>
      </w:r>
      <w:r w:rsidRPr="00750E65">
        <w:rPr>
          <w:rFonts w:hint="eastAsia"/>
          <w:sz w:val="28"/>
          <w:szCs w:val="28"/>
        </w:rPr>
        <w:t>Льготное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исчисление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стажа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работы</w:t>
      </w:r>
      <w:r w:rsidRPr="00750E65">
        <w:rPr>
          <w:sz w:val="28"/>
          <w:szCs w:val="28"/>
        </w:rPr>
        <w:t xml:space="preserve"> в иных случаях не производится.</w:t>
      </w:r>
    </w:p>
    <w:p w:rsidR="00DE1360" w:rsidRPr="00750E65" w:rsidRDefault="00DE1360" w:rsidP="00F07ABD">
      <w:pPr>
        <w:ind w:firstLine="709"/>
        <w:jc w:val="both"/>
        <w:rPr>
          <w:sz w:val="28"/>
          <w:szCs w:val="28"/>
        </w:rPr>
      </w:pPr>
      <w:r w:rsidRPr="00750E65">
        <w:rPr>
          <w:rFonts w:hint="eastAsia"/>
          <w:sz w:val="28"/>
          <w:szCs w:val="28"/>
        </w:rPr>
        <w:t>Основным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документом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для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установления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стажа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работы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является</w:t>
      </w:r>
      <w:r w:rsidRPr="00750E65">
        <w:rPr>
          <w:sz w:val="28"/>
          <w:szCs w:val="28"/>
        </w:rPr>
        <w:t xml:space="preserve"> трудо</w:t>
      </w:r>
      <w:r w:rsidRPr="00750E65">
        <w:rPr>
          <w:rFonts w:hint="eastAsia"/>
          <w:sz w:val="28"/>
          <w:szCs w:val="28"/>
        </w:rPr>
        <w:t>вая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книжка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работника</w:t>
      </w:r>
      <w:r w:rsidRPr="00750E65">
        <w:rPr>
          <w:sz w:val="28"/>
          <w:szCs w:val="28"/>
        </w:rPr>
        <w:t xml:space="preserve">. </w:t>
      </w:r>
      <w:r w:rsidRPr="00750E65">
        <w:rPr>
          <w:rFonts w:hint="eastAsia"/>
          <w:sz w:val="28"/>
          <w:szCs w:val="28"/>
        </w:rPr>
        <w:t>В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качестве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дополнительных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документов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могут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вступать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надлежащим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образом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заверенные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справки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органов</w:t>
      </w:r>
      <w:r w:rsidRPr="00750E65">
        <w:rPr>
          <w:sz w:val="28"/>
          <w:szCs w:val="28"/>
        </w:rPr>
        <w:t xml:space="preserve"> госу</w:t>
      </w:r>
      <w:r w:rsidRPr="00750E65">
        <w:rPr>
          <w:rFonts w:hint="eastAsia"/>
          <w:sz w:val="28"/>
          <w:szCs w:val="28"/>
        </w:rPr>
        <w:t>дарственной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власти</w:t>
      </w:r>
      <w:r w:rsidRPr="00750E65">
        <w:rPr>
          <w:sz w:val="28"/>
          <w:szCs w:val="28"/>
        </w:rPr>
        <w:t xml:space="preserve">, </w:t>
      </w:r>
      <w:r w:rsidRPr="00750E65">
        <w:rPr>
          <w:rFonts w:hint="eastAsia"/>
          <w:sz w:val="28"/>
          <w:szCs w:val="28"/>
        </w:rPr>
        <w:t>органов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местного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самоуправления</w:t>
      </w:r>
      <w:r w:rsidRPr="00750E65">
        <w:rPr>
          <w:sz w:val="28"/>
          <w:szCs w:val="28"/>
        </w:rPr>
        <w:t xml:space="preserve">, </w:t>
      </w:r>
      <w:r w:rsidRPr="00750E65">
        <w:rPr>
          <w:rFonts w:hint="eastAsia"/>
          <w:sz w:val="28"/>
          <w:szCs w:val="28"/>
        </w:rPr>
        <w:t>организаций</w:t>
      </w:r>
      <w:r w:rsidRPr="00750E65">
        <w:rPr>
          <w:sz w:val="28"/>
          <w:szCs w:val="28"/>
        </w:rPr>
        <w:t>, под</w:t>
      </w:r>
      <w:r w:rsidRPr="00750E65">
        <w:rPr>
          <w:rFonts w:hint="eastAsia"/>
          <w:sz w:val="28"/>
          <w:szCs w:val="28"/>
        </w:rPr>
        <w:t>тверждающие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наличие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обстоятельств</w:t>
      </w:r>
      <w:r w:rsidRPr="00750E65">
        <w:rPr>
          <w:sz w:val="28"/>
          <w:szCs w:val="28"/>
        </w:rPr>
        <w:t xml:space="preserve">, </w:t>
      </w:r>
      <w:r w:rsidRPr="00750E65">
        <w:rPr>
          <w:rFonts w:hint="eastAsia"/>
          <w:sz w:val="28"/>
          <w:szCs w:val="28"/>
        </w:rPr>
        <w:t>имеющих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значение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при</w:t>
      </w:r>
      <w:r w:rsidRPr="00750E65">
        <w:rPr>
          <w:sz w:val="28"/>
          <w:szCs w:val="28"/>
        </w:rPr>
        <w:t xml:space="preserve"> опр</w:t>
      </w:r>
      <w:r w:rsidRPr="00750E65">
        <w:rPr>
          <w:rFonts w:hint="eastAsia"/>
          <w:sz w:val="28"/>
          <w:szCs w:val="28"/>
        </w:rPr>
        <w:t>еделении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стажа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работы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работника</w:t>
      </w:r>
      <w:r w:rsidRPr="00750E65">
        <w:rPr>
          <w:sz w:val="28"/>
          <w:szCs w:val="28"/>
        </w:rPr>
        <w:t>.</w:t>
      </w:r>
    </w:p>
    <w:p w:rsidR="00DE1360" w:rsidRPr="00750E65" w:rsidRDefault="005417A9" w:rsidP="00F07ABD">
      <w:pPr>
        <w:tabs>
          <w:tab w:val="left" w:pos="778"/>
        </w:tabs>
        <w:jc w:val="both"/>
        <w:rPr>
          <w:sz w:val="28"/>
          <w:szCs w:val="28"/>
        </w:rPr>
      </w:pPr>
      <w:r w:rsidRPr="00750E65">
        <w:rPr>
          <w:sz w:val="28"/>
          <w:szCs w:val="28"/>
        </w:rPr>
        <w:tab/>
      </w:r>
      <w:r w:rsidR="00DE1360" w:rsidRPr="00750E65">
        <w:rPr>
          <w:rFonts w:hint="eastAsia"/>
          <w:sz w:val="28"/>
          <w:szCs w:val="28"/>
        </w:rPr>
        <w:t>Установление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стажа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работы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производится</w:t>
      </w:r>
      <w:r w:rsidR="00DE1360" w:rsidRPr="00750E65">
        <w:rPr>
          <w:sz w:val="28"/>
          <w:szCs w:val="28"/>
        </w:rPr>
        <w:t>:</w:t>
      </w:r>
    </w:p>
    <w:p w:rsidR="00DE1360" w:rsidRPr="00750E65" w:rsidRDefault="00DE1360" w:rsidP="005417A9">
      <w:pPr>
        <w:ind w:firstLine="708"/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- </w:t>
      </w:r>
      <w:r w:rsidRPr="00750E65">
        <w:rPr>
          <w:rFonts w:hint="eastAsia"/>
          <w:sz w:val="28"/>
          <w:szCs w:val="28"/>
        </w:rPr>
        <w:t>руководителю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учреждения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на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основании</w:t>
      </w:r>
      <w:r w:rsidRPr="00750E65">
        <w:rPr>
          <w:sz w:val="28"/>
          <w:szCs w:val="28"/>
        </w:rPr>
        <w:t xml:space="preserve"> </w:t>
      </w:r>
      <w:r w:rsidR="005417A9" w:rsidRPr="00750E65">
        <w:rPr>
          <w:sz w:val="28"/>
          <w:szCs w:val="28"/>
        </w:rPr>
        <w:t>распоряжения А</w:t>
      </w:r>
      <w:r w:rsidRPr="00750E65">
        <w:rPr>
          <w:sz w:val="28"/>
          <w:szCs w:val="28"/>
        </w:rPr>
        <w:t>дминистрации Исилькульского муниципального района Омской области;</w:t>
      </w:r>
    </w:p>
    <w:p w:rsidR="00DE1360" w:rsidRPr="00750E65" w:rsidRDefault="005417A9" w:rsidP="00F07ABD">
      <w:pPr>
        <w:tabs>
          <w:tab w:val="left" w:pos="830"/>
        </w:tabs>
        <w:jc w:val="both"/>
        <w:rPr>
          <w:sz w:val="28"/>
          <w:szCs w:val="28"/>
        </w:rPr>
      </w:pPr>
      <w:r w:rsidRPr="00750E65">
        <w:rPr>
          <w:sz w:val="28"/>
          <w:szCs w:val="28"/>
        </w:rPr>
        <w:tab/>
      </w:r>
      <w:r w:rsidR="00DE1360" w:rsidRPr="00750E65">
        <w:rPr>
          <w:sz w:val="28"/>
          <w:szCs w:val="28"/>
        </w:rPr>
        <w:t>-</w:t>
      </w:r>
      <w:r w:rsidR="00DE1360" w:rsidRPr="00750E65">
        <w:rPr>
          <w:sz w:val="28"/>
          <w:szCs w:val="28"/>
        </w:rPr>
        <w:tab/>
      </w:r>
      <w:r w:rsidR="00DE1360" w:rsidRPr="00750E65">
        <w:rPr>
          <w:rFonts w:hint="eastAsia"/>
          <w:sz w:val="28"/>
          <w:szCs w:val="28"/>
        </w:rPr>
        <w:t>иным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работникам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учреждения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на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основании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приказа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директора</w:t>
      </w:r>
      <w:r w:rsidR="00DE1360" w:rsidRPr="00750E65">
        <w:rPr>
          <w:sz w:val="28"/>
          <w:szCs w:val="28"/>
        </w:rPr>
        <w:t xml:space="preserve"> у</w:t>
      </w:r>
      <w:r w:rsidR="00DE1360" w:rsidRPr="00750E65">
        <w:rPr>
          <w:rFonts w:hint="eastAsia"/>
          <w:sz w:val="28"/>
          <w:szCs w:val="28"/>
        </w:rPr>
        <w:t>чреждения</w:t>
      </w:r>
      <w:r w:rsidR="00DE1360" w:rsidRPr="00750E65">
        <w:rPr>
          <w:sz w:val="28"/>
          <w:szCs w:val="28"/>
        </w:rPr>
        <w:t>.</w:t>
      </w:r>
    </w:p>
    <w:p w:rsidR="00DE1360" w:rsidRPr="00750E65" w:rsidRDefault="005417A9" w:rsidP="00F07ABD">
      <w:pPr>
        <w:tabs>
          <w:tab w:val="left" w:pos="709"/>
        </w:tabs>
        <w:jc w:val="both"/>
        <w:rPr>
          <w:sz w:val="28"/>
          <w:szCs w:val="28"/>
        </w:rPr>
      </w:pPr>
      <w:r w:rsidRPr="00750E65">
        <w:rPr>
          <w:sz w:val="28"/>
          <w:szCs w:val="28"/>
        </w:rPr>
        <w:tab/>
      </w:r>
      <w:r w:rsidR="00DE1360" w:rsidRPr="00750E65">
        <w:rPr>
          <w:rFonts w:hint="eastAsia"/>
          <w:sz w:val="28"/>
          <w:szCs w:val="28"/>
        </w:rPr>
        <w:t>Трудовые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споры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по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вопросам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установления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стажа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работы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или</w:t>
      </w:r>
      <w:r w:rsidR="00DE1360" w:rsidRPr="00750E65">
        <w:rPr>
          <w:sz w:val="28"/>
          <w:szCs w:val="28"/>
        </w:rPr>
        <w:t xml:space="preserve"> оп</w:t>
      </w:r>
      <w:r w:rsidR="00DE1360" w:rsidRPr="00750E65">
        <w:rPr>
          <w:rFonts w:hint="eastAsia"/>
          <w:sz w:val="28"/>
          <w:szCs w:val="28"/>
        </w:rPr>
        <w:t>ределения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размера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надбавки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к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окладу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за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стаж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работы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рассматриваются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в</w:t>
      </w:r>
      <w:r w:rsidR="00DE1360" w:rsidRPr="00750E65">
        <w:rPr>
          <w:sz w:val="28"/>
          <w:szCs w:val="28"/>
        </w:rPr>
        <w:t xml:space="preserve"> пор</w:t>
      </w:r>
      <w:r w:rsidR="00DE1360" w:rsidRPr="00750E65">
        <w:rPr>
          <w:rFonts w:hint="eastAsia"/>
          <w:sz w:val="28"/>
          <w:szCs w:val="28"/>
        </w:rPr>
        <w:t>ядке</w:t>
      </w:r>
      <w:r w:rsidR="00DE1360" w:rsidRPr="00750E65">
        <w:rPr>
          <w:sz w:val="28"/>
          <w:szCs w:val="28"/>
        </w:rPr>
        <w:t xml:space="preserve">, </w:t>
      </w:r>
      <w:r w:rsidR="00DE1360" w:rsidRPr="00750E65">
        <w:rPr>
          <w:rFonts w:hint="eastAsia"/>
          <w:sz w:val="28"/>
          <w:szCs w:val="28"/>
        </w:rPr>
        <w:t>установленном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действующим</w:t>
      </w:r>
      <w:r w:rsidR="00DE1360" w:rsidRPr="00750E65">
        <w:rPr>
          <w:sz w:val="28"/>
          <w:szCs w:val="28"/>
        </w:rPr>
        <w:t xml:space="preserve"> </w:t>
      </w:r>
      <w:r w:rsidR="00DE1360" w:rsidRPr="00750E65">
        <w:rPr>
          <w:rFonts w:hint="eastAsia"/>
          <w:sz w:val="28"/>
          <w:szCs w:val="28"/>
        </w:rPr>
        <w:t>законодательством</w:t>
      </w:r>
      <w:r w:rsidR="00DE1360" w:rsidRPr="00750E65">
        <w:rPr>
          <w:sz w:val="28"/>
          <w:szCs w:val="28"/>
        </w:rPr>
        <w:t>.</w:t>
      </w:r>
    </w:p>
    <w:p w:rsidR="00DE1360" w:rsidRPr="00750E65" w:rsidRDefault="00DE1360" w:rsidP="00F07ABD">
      <w:pPr>
        <w:tabs>
          <w:tab w:val="left" w:pos="709"/>
        </w:tabs>
        <w:jc w:val="both"/>
        <w:rPr>
          <w:sz w:val="28"/>
          <w:szCs w:val="28"/>
        </w:rPr>
      </w:pPr>
    </w:p>
    <w:p w:rsidR="00DE1360" w:rsidRPr="00750E65" w:rsidRDefault="00DE1360" w:rsidP="00F07ABD">
      <w:pPr>
        <w:ind w:firstLine="708"/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3. Выплата премий работникам производится в целях усиления их материальной заинтересованности, в своевременном и добросовестном исполнении своих должностных обязанностей, повышения качества выполнения возложенных на них задач и уровня ответственности за порученную работу. </w:t>
      </w:r>
    </w:p>
    <w:p w:rsidR="00DE1360" w:rsidRPr="00750E65" w:rsidRDefault="00DE1360" w:rsidP="00F07ABD">
      <w:pPr>
        <w:ind w:firstLine="708"/>
        <w:jc w:val="both"/>
        <w:rPr>
          <w:sz w:val="28"/>
          <w:szCs w:val="28"/>
        </w:rPr>
      </w:pPr>
      <w:r w:rsidRPr="00750E65">
        <w:rPr>
          <w:sz w:val="28"/>
          <w:szCs w:val="28"/>
        </w:rPr>
        <w:lastRenderedPageBreak/>
        <w:t xml:space="preserve">3.1. На премирование работника при утверждении фонда оплаты труда на соответствующий год предусматриваются средства в размере трех должностных окладов (25 процентов должностного оклада в расчете на месяц) должностям работников, предусмотренным штанным </w:t>
      </w:r>
      <w:r w:rsidR="00F25A60" w:rsidRPr="00750E65">
        <w:rPr>
          <w:sz w:val="28"/>
          <w:szCs w:val="28"/>
        </w:rPr>
        <w:t xml:space="preserve">МКУ </w:t>
      </w:r>
      <w:r w:rsidR="009C10A7">
        <w:rPr>
          <w:sz w:val="28"/>
          <w:szCs w:val="28"/>
        </w:rPr>
        <w:t>Центр развития</w:t>
      </w:r>
      <w:r w:rsidR="009C10A7" w:rsidRPr="00750E65">
        <w:rPr>
          <w:sz w:val="28"/>
          <w:szCs w:val="28"/>
        </w:rPr>
        <w:t xml:space="preserve"> СХ </w:t>
      </w:r>
      <w:r w:rsidR="00F25A60" w:rsidRPr="00750E65">
        <w:rPr>
          <w:sz w:val="28"/>
          <w:szCs w:val="28"/>
        </w:rPr>
        <w:t>АИМР ОО</w:t>
      </w:r>
      <w:r w:rsidRPr="00750E65">
        <w:rPr>
          <w:sz w:val="28"/>
          <w:szCs w:val="28"/>
        </w:rPr>
        <w:t>.</w:t>
      </w:r>
    </w:p>
    <w:p w:rsidR="00DE1360" w:rsidRPr="00750E65" w:rsidRDefault="00DE1360" w:rsidP="00F07ABD">
      <w:pPr>
        <w:ind w:firstLine="708"/>
        <w:jc w:val="both"/>
        <w:rPr>
          <w:sz w:val="28"/>
          <w:szCs w:val="28"/>
        </w:rPr>
      </w:pPr>
      <w:r w:rsidRPr="00750E65">
        <w:rPr>
          <w:sz w:val="28"/>
          <w:szCs w:val="28"/>
        </w:rPr>
        <w:t>3.2. Премии по результатам работы работникам назначаются и выплачиваются при условии соблюдения Внутреннего распорядка и добросовестного исполнения работниками своих должностных обязанностей.</w:t>
      </w:r>
    </w:p>
    <w:p w:rsidR="00DE1360" w:rsidRPr="00750E65" w:rsidRDefault="00DE1360" w:rsidP="00F07ABD">
      <w:pPr>
        <w:ind w:firstLine="708"/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3.3. Работнику может быть выплачена премия по результатам работы за месяц, квартал, полугодие, год в пределах фонда оплаты труда </w:t>
      </w:r>
      <w:r w:rsidR="00F25A60" w:rsidRPr="00750E65">
        <w:rPr>
          <w:sz w:val="28"/>
          <w:szCs w:val="28"/>
        </w:rPr>
        <w:t xml:space="preserve">МКУ </w:t>
      </w:r>
      <w:r w:rsidR="009C10A7">
        <w:rPr>
          <w:sz w:val="28"/>
          <w:szCs w:val="28"/>
        </w:rPr>
        <w:t>Центр развития</w:t>
      </w:r>
      <w:r w:rsidR="009C10A7" w:rsidRPr="00750E65">
        <w:rPr>
          <w:sz w:val="28"/>
          <w:szCs w:val="28"/>
        </w:rPr>
        <w:t xml:space="preserve"> СХ </w:t>
      </w:r>
      <w:r w:rsidR="00F25A60" w:rsidRPr="00750E65">
        <w:rPr>
          <w:sz w:val="28"/>
          <w:szCs w:val="28"/>
        </w:rPr>
        <w:t>АИМР ОО</w:t>
      </w:r>
      <w:r w:rsidR="00406150" w:rsidRPr="00750E65">
        <w:rPr>
          <w:sz w:val="28"/>
          <w:szCs w:val="28"/>
        </w:rPr>
        <w:t xml:space="preserve">. </w:t>
      </w:r>
      <w:r w:rsidRPr="00750E65">
        <w:rPr>
          <w:sz w:val="28"/>
          <w:szCs w:val="28"/>
        </w:rPr>
        <w:t>Размер премий по результатам работы за месяц, квартал, полугодие, год устанавливается в зависимости от личного вклада работника в общие результаты работы, максимальный размер премий до 10 должностных окладов.</w:t>
      </w:r>
    </w:p>
    <w:p w:rsidR="00DE1360" w:rsidRPr="00750E65" w:rsidRDefault="00DE1360" w:rsidP="00F07ABD">
      <w:pPr>
        <w:ind w:firstLine="708"/>
        <w:jc w:val="both"/>
        <w:rPr>
          <w:sz w:val="28"/>
          <w:szCs w:val="28"/>
        </w:rPr>
      </w:pPr>
      <w:r w:rsidRPr="00750E65">
        <w:rPr>
          <w:sz w:val="28"/>
          <w:szCs w:val="28"/>
        </w:rPr>
        <w:t>3.4. Работник лишается премии по результатам работы полностью или частично в случаях:</w:t>
      </w:r>
    </w:p>
    <w:p w:rsidR="00DE1360" w:rsidRPr="00750E65" w:rsidRDefault="00DE1360" w:rsidP="00F07ABD">
      <w:pPr>
        <w:ind w:firstLine="708"/>
        <w:jc w:val="both"/>
        <w:rPr>
          <w:sz w:val="28"/>
          <w:szCs w:val="28"/>
        </w:rPr>
      </w:pPr>
      <w:r w:rsidRPr="00750E65">
        <w:rPr>
          <w:sz w:val="28"/>
          <w:szCs w:val="28"/>
        </w:rPr>
        <w:t>- неисполнения или ненадлежащего исполнения должностных обязанностей, письменных или устных поручений непосредственного руководителя;</w:t>
      </w:r>
    </w:p>
    <w:p w:rsidR="00DE1360" w:rsidRPr="00750E65" w:rsidRDefault="00DE1360" w:rsidP="00F07ABD">
      <w:pPr>
        <w:ind w:firstLine="708"/>
        <w:jc w:val="both"/>
        <w:rPr>
          <w:sz w:val="28"/>
          <w:szCs w:val="28"/>
        </w:rPr>
      </w:pPr>
      <w:r w:rsidRPr="00750E65">
        <w:rPr>
          <w:sz w:val="28"/>
          <w:szCs w:val="28"/>
        </w:rPr>
        <w:t>- наличие неснятого дисциплинарного взыскания.</w:t>
      </w:r>
    </w:p>
    <w:p w:rsidR="00DE1360" w:rsidRPr="00750E65" w:rsidRDefault="00DE1360" w:rsidP="00F07ABD">
      <w:pPr>
        <w:ind w:firstLine="708"/>
        <w:jc w:val="both"/>
        <w:rPr>
          <w:sz w:val="28"/>
          <w:szCs w:val="28"/>
        </w:rPr>
      </w:pPr>
      <w:r w:rsidRPr="00750E65">
        <w:rPr>
          <w:sz w:val="28"/>
          <w:szCs w:val="28"/>
        </w:rPr>
        <w:t>3.5. Факты, на основании которых осуществляется лишение работника премии полностью или частично, подтверждаются объяснениями, служебными записками, актами и иными документами.</w:t>
      </w:r>
    </w:p>
    <w:p w:rsidR="00DE1360" w:rsidRPr="00750E65" w:rsidRDefault="00DE1360" w:rsidP="00F07ABD">
      <w:pPr>
        <w:jc w:val="both"/>
        <w:rPr>
          <w:sz w:val="28"/>
          <w:szCs w:val="28"/>
        </w:rPr>
      </w:pPr>
      <w:r w:rsidRPr="00750E65">
        <w:rPr>
          <w:sz w:val="28"/>
          <w:szCs w:val="28"/>
        </w:rPr>
        <w:tab/>
        <w:t>3.6. Основанием для частичного или полного лишения премии работника является издание соответствующего правового акта руководителя. В котором указываются причины в конкретный размер лишения премии (в процентах) по каждому работнику.</w:t>
      </w:r>
    </w:p>
    <w:p w:rsidR="00DE1360" w:rsidRPr="00750E65" w:rsidRDefault="00DE1360" w:rsidP="00F07ABD">
      <w:pPr>
        <w:jc w:val="both"/>
        <w:rPr>
          <w:sz w:val="28"/>
          <w:szCs w:val="28"/>
        </w:rPr>
      </w:pPr>
      <w:r w:rsidRPr="00750E65">
        <w:rPr>
          <w:sz w:val="28"/>
          <w:szCs w:val="28"/>
        </w:rPr>
        <w:tab/>
        <w:t xml:space="preserve">3.7. Увеличение размера премии работникам осуществляется за счет средств экономии по фонду оплаты труда, предусмотренной в смете расходов </w:t>
      </w:r>
      <w:r w:rsidR="00F25A60" w:rsidRPr="00750E65">
        <w:rPr>
          <w:sz w:val="28"/>
          <w:szCs w:val="28"/>
        </w:rPr>
        <w:t xml:space="preserve">МКУ </w:t>
      </w:r>
      <w:r w:rsidR="009C10A7">
        <w:rPr>
          <w:sz w:val="28"/>
          <w:szCs w:val="28"/>
        </w:rPr>
        <w:t>Центр развития</w:t>
      </w:r>
      <w:r w:rsidR="009C10A7" w:rsidRPr="00750E65">
        <w:rPr>
          <w:sz w:val="28"/>
          <w:szCs w:val="28"/>
        </w:rPr>
        <w:t xml:space="preserve"> СХ </w:t>
      </w:r>
      <w:r w:rsidR="00F25A60" w:rsidRPr="00750E65">
        <w:rPr>
          <w:sz w:val="28"/>
          <w:szCs w:val="28"/>
        </w:rPr>
        <w:t>АИМР ОО</w:t>
      </w:r>
      <w:r w:rsidR="00406150" w:rsidRPr="00750E65">
        <w:rPr>
          <w:sz w:val="28"/>
          <w:szCs w:val="28"/>
        </w:rPr>
        <w:t>.</w:t>
      </w:r>
    </w:p>
    <w:p w:rsidR="00DE1360" w:rsidRPr="00750E65" w:rsidRDefault="00DE1360" w:rsidP="00F07ABD">
      <w:pPr>
        <w:ind w:firstLine="708"/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4. Выплата надбавки за особый характер (условия) работы, надбавка к окладу за стаж работы, премии по результатам работы за фактически отработанное время производится одновременно с остальной частью заработной платы за истекший период в пределах фонда оплаты труда </w:t>
      </w:r>
      <w:r w:rsidR="00F25A60" w:rsidRPr="00750E65">
        <w:rPr>
          <w:sz w:val="28"/>
          <w:szCs w:val="28"/>
        </w:rPr>
        <w:t xml:space="preserve">МКУ </w:t>
      </w:r>
      <w:r w:rsidR="009C10A7">
        <w:rPr>
          <w:sz w:val="28"/>
          <w:szCs w:val="28"/>
        </w:rPr>
        <w:t>Центр развития</w:t>
      </w:r>
      <w:r w:rsidR="009C10A7" w:rsidRPr="00750E65">
        <w:rPr>
          <w:sz w:val="28"/>
          <w:szCs w:val="28"/>
        </w:rPr>
        <w:t xml:space="preserve"> СХ</w:t>
      </w:r>
      <w:r w:rsidR="00F25A60" w:rsidRPr="00750E65">
        <w:rPr>
          <w:sz w:val="28"/>
          <w:szCs w:val="28"/>
        </w:rPr>
        <w:t xml:space="preserve"> АИМР ОО</w:t>
      </w:r>
      <w:r w:rsidR="00406150" w:rsidRPr="00750E65">
        <w:rPr>
          <w:sz w:val="28"/>
          <w:szCs w:val="28"/>
        </w:rPr>
        <w:t>.</w:t>
      </w:r>
    </w:p>
    <w:p w:rsidR="00DE1360" w:rsidRPr="00750E65" w:rsidRDefault="00DE1360" w:rsidP="00F07A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 </w:t>
      </w:r>
    </w:p>
    <w:p w:rsidR="00DE1360" w:rsidRPr="00750E65" w:rsidRDefault="00DE1360" w:rsidP="00F07ABD">
      <w:pPr>
        <w:tabs>
          <w:tab w:val="left" w:pos="709"/>
        </w:tabs>
        <w:jc w:val="center"/>
        <w:rPr>
          <w:sz w:val="28"/>
          <w:szCs w:val="28"/>
        </w:rPr>
      </w:pPr>
      <w:r w:rsidRPr="00750E65">
        <w:rPr>
          <w:sz w:val="28"/>
          <w:szCs w:val="28"/>
        </w:rPr>
        <w:t>Раздел 4</w:t>
      </w:r>
      <w:r w:rsidR="00D674C4">
        <w:rPr>
          <w:sz w:val="28"/>
          <w:szCs w:val="28"/>
        </w:rPr>
        <w:t>.</w:t>
      </w:r>
      <w:r w:rsidRPr="00750E65">
        <w:rPr>
          <w:sz w:val="28"/>
          <w:szCs w:val="28"/>
        </w:rPr>
        <w:t xml:space="preserve"> </w:t>
      </w:r>
      <w:r w:rsidR="00D674C4">
        <w:rPr>
          <w:sz w:val="28"/>
          <w:szCs w:val="28"/>
        </w:rPr>
        <w:t>Социальные выплаты</w:t>
      </w:r>
    </w:p>
    <w:p w:rsidR="00DE1360" w:rsidRPr="00750E65" w:rsidRDefault="00DE1360" w:rsidP="00F07A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1360" w:rsidRDefault="00DE1360" w:rsidP="0003422B">
      <w:pPr>
        <w:pStyle w:val="a6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750E65">
        <w:rPr>
          <w:rFonts w:hint="eastAsia"/>
          <w:sz w:val="28"/>
          <w:szCs w:val="28"/>
        </w:rPr>
        <w:t>Единовременная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выплата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при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предоставлении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ежегодного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оплачиваемого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отпуска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производится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в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размере</w:t>
      </w:r>
      <w:r w:rsidRPr="00750E65">
        <w:rPr>
          <w:sz w:val="28"/>
          <w:szCs w:val="28"/>
        </w:rPr>
        <w:t xml:space="preserve">, </w:t>
      </w:r>
      <w:r w:rsidRPr="00750E65">
        <w:rPr>
          <w:rFonts w:hint="eastAsia"/>
          <w:sz w:val="28"/>
          <w:szCs w:val="28"/>
        </w:rPr>
        <w:t>не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превышающем</w:t>
      </w:r>
      <w:r w:rsidRPr="00750E65">
        <w:rPr>
          <w:sz w:val="28"/>
          <w:szCs w:val="28"/>
        </w:rPr>
        <w:t xml:space="preserve"> 100 </w:t>
      </w:r>
      <w:r w:rsidRPr="00750E65">
        <w:rPr>
          <w:rFonts w:hint="eastAsia"/>
          <w:sz w:val="28"/>
          <w:szCs w:val="28"/>
        </w:rPr>
        <w:t>процентов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должностного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оклада</w:t>
      </w:r>
      <w:r w:rsidRPr="00750E65">
        <w:rPr>
          <w:sz w:val="28"/>
          <w:szCs w:val="28"/>
        </w:rPr>
        <w:t>.</w:t>
      </w:r>
    </w:p>
    <w:p w:rsidR="00E13D95" w:rsidRDefault="00E13D95" w:rsidP="00E13D95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750E65">
        <w:rPr>
          <w:rFonts w:hint="eastAsia"/>
          <w:sz w:val="28"/>
          <w:szCs w:val="28"/>
        </w:rPr>
        <w:t>Единовременная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выплата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при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предоставлении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ежегодного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оплачиваемого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отпуска</w:t>
      </w:r>
      <w:r w:rsidRPr="00750E65">
        <w:rPr>
          <w:sz w:val="28"/>
          <w:szCs w:val="28"/>
        </w:rPr>
        <w:t xml:space="preserve"> в случае, предусмотренном пунктом 1 настоящего Положения, выплачивается по заявлению работника к очередному оплачиваемому отпуску (к его части при разделе отпуска на части)</w:t>
      </w:r>
      <w:r w:rsidR="00EC2FE1">
        <w:rPr>
          <w:sz w:val="28"/>
          <w:szCs w:val="28"/>
        </w:rPr>
        <w:t xml:space="preserve">. </w:t>
      </w:r>
    </w:p>
    <w:p w:rsidR="00E13D95" w:rsidRPr="00750E65" w:rsidRDefault="00E13D95" w:rsidP="0003422B">
      <w:pPr>
        <w:pStyle w:val="a6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750E65">
        <w:rPr>
          <w:rFonts w:hint="eastAsia"/>
          <w:sz w:val="28"/>
          <w:szCs w:val="28"/>
        </w:rPr>
        <w:lastRenderedPageBreak/>
        <w:t>Материальная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помощь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выплачивается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всем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категориям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работников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учреждения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в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размере</w:t>
      </w:r>
      <w:r w:rsidRPr="00750E65">
        <w:rPr>
          <w:sz w:val="28"/>
          <w:szCs w:val="28"/>
        </w:rPr>
        <w:t xml:space="preserve"> </w:t>
      </w:r>
      <w:r>
        <w:rPr>
          <w:sz w:val="28"/>
          <w:szCs w:val="28"/>
        </w:rPr>
        <w:t>двух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оклад</w:t>
      </w:r>
      <w:r>
        <w:rPr>
          <w:sz w:val="28"/>
          <w:szCs w:val="28"/>
        </w:rPr>
        <w:t>ов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в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год</w:t>
      </w:r>
      <w:r w:rsidRPr="00750E65">
        <w:rPr>
          <w:sz w:val="28"/>
          <w:szCs w:val="28"/>
        </w:rPr>
        <w:t>.</w:t>
      </w:r>
    </w:p>
    <w:p w:rsidR="002A0A12" w:rsidRDefault="00E13D95" w:rsidP="002A0A12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Материальная помощь  в случае, предусмотренном пунктом 3 настоящей статьи выплачивается работнику по его заявлению к очередному оплачиваемому отпуску </w:t>
      </w:r>
      <w:r w:rsidRPr="00750E65">
        <w:rPr>
          <w:sz w:val="28"/>
          <w:szCs w:val="28"/>
        </w:rPr>
        <w:t>(к его части при разделе отпуска на части)</w:t>
      </w:r>
      <w:r w:rsidR="002A0A12">
        <w:rPr>
          <w:sz w:val="28"/>
          <w:szCs w:val="28"/>
        </w:rPr>
        <w:t xml:space="preserve"> </w:t>
      </w:r>
      <w:r w:rsidR="002A0A12" w:rsidRPr="00750E65">
        <w:rPr>
          <w:sz w:val="28"/>
          <w:szCs w:val="28"/>
        </w:rPr>
        <w:t>либо в любое другое время</w:t>
      </w:r>
      <w:r w:rsidR="002C1C43">
        <w:rPr>
          <w:sz w:val="28"/>
          <w:szCs w:val="28"/>
        </w:rPr>
        <w:t xml:space="preserve">, а при отсутствии заявления - </w:t>
      </w:r>
      <w:r w:rsidR="002A0A12">
        <w:rPr>
          <w:sz w:val="28"/>
          <w:szCs w:val="28"/>
        </w:rPr>
        <w:t xml:space="preserve"> </w:t>
      </w:r>
      <w:r w:rsidR="002C1C43">
        <w:rPr>
          <w:sz w:val="28"/>
          <w:szCs w:val="28"/>
        </w:rPr>
        <w:t xml:space="preserve">одновременно с заработной платой за декабрь текущего года </w:t>
      </w:r>
      <w:r w:rsidR="002C1C43" w:rsidRPr="00750E65">
        <w:rPr>
          <w:rFonts w:hint="eastAsia"/>
          <w:sz w:val="28"/>
          <w:szCs w:val="28"/>
        </w:rPr>
        <w:t>на</w:t>
      </w:r>
      <w:r w:rsidR="002C1C43" w:rsidRPr="00750E65">
        <w:rPr>
          <w:sz w:val="28"/>
          <w:szCs w:val="28"/>
        </w:rPr>
        <w:t xml:space="preserve"> </w:t>
      </w:r>
      <w:r w:rsidR="002C1C43" w:rsidRPr="00750E65">
        <w:rPr>
          <w:rFonts w:hint="eastAsia"/>
          <w:sz w:val="28"/>
          <w:szCs w:val="28"/>
        </w:rPr>
        <w:t>основании</w:t>
      </w:r>
      <w:r w:rsidR="002C1C43" w:rsidRPr="00750E65">
        <w:rPr>
          <w:sz w:val="28"/>
          <w:szCs w:val="28"/>
        </w:rPr>
        <w:t xml:space="preserve"> </w:t>
      </w:r>
      <w:r w:rsidR="002C1C43" w:rsidRPr="00750E65">
        <w:rPr>
          <w:rFonts w:hint="eastAsia"/>
          <w:sz w:val="28"/>
          <w:szCs w:val="28"/>
        </w:rPr>
        <w:t>приказа</w:t>
      </w:r>
      <w:r w:rsidR="002C1C43" w:rsidRPr="00750E65">
        <w:rPr>
          <w:sz w:val="28"/>
          <w:szCs w:val="28"/>
        </w:rPr>
        <w:t xml:space="preserve"> </w:t>
      </w:r>
      <w:r w:rsidR="002C1C43" w:rsidRPr="00750E65">
        <w:rPr>
          <w:rFonts w:hint="eastAsia"/>
          <w:sz w:val="28"/>
          <w:szCs w:val="28"/>
        </w:rPr>
        <w:t>директора</w:t>
      </w:r>
      <w:r w:rsidR="002C1C43" w:rsidRPr="00750E65">
        <w:rPr>
          <w:sz w:val="28"/>
          <w:szCs w:val="28"/>
        </w:rPr>
        <w:t xml:space="preserve"> у</w:t>
      </w:r>
      <w:r w:rsidR="002C1C43" w:rsidRPr="00750E65">
        <w:rPr>
          <w:rFonts w:hint="eastAsia"/>
          <w:sz w:val="28"/>
          <w:szCs w:val="28"/>
        </w:rPr>
        <w:t>чреждения</w:t>
      </w:r>
      <w:r w:rsidR="002C1C43" w:rsidRPr="00750E65">
        <w:rPr>
          <w:sz w:val="28"/>
          <w:szCs w:val="28"/>
        </w:rPr>
        <w:t>.</w:t>
      </w:r>
    </w:p>
    <w:p w:rsidR="00DE1360" w:rsidRPr="00750E65" w:rsidRDefault="00DE1360" w:rsidP="002C1C43">
      <w:pPr>
        <w:pStyle w:val="a6"/>
        <w:tabs>
          <w:tab w:val="left" w:pos="0"/>
        </w:tabs>
        <w:ind w:left="709"/>
        <w:jc w:val="both"/>
        <w:rPr>
          <w:sz w:val="28"/>
          <w:szCs w:val="28"/>
        </w:rPr>
      </w:pPr>
    </w:p>
    <w:p w:rsidR="002C1C43" w:rsidRDefault="00DE1360" w:rsidP="002C1C43">
      <w:pPr>
        <w:pStyle w:val="a6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750E65">
        <w:rPr>
          <w:rFonts w:hint="eastAsia"/>
          <w:sz w:val="28"/>
          <w:szCs w:val="28"/>
        </w:rPr>
        <w:t>Материальная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помощь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может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выплачиваться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работникам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сверх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указанного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размера</w:t>
      </w:r>
      <w:r w:rsidR="002C1C43" w:rsidRPr="002C1C43">
        <w:rPr>
          <w:sz w:val="28"/>
          <w:szCs w:val="28"/>
        </w:rPr>
        <w:t xml:space="preserve"> </w:t>
      </w:r>
      <w:r w:rsidR="002C1C43" w:rsidRPr="00750E65">
        <w:rPr>
          <w:sz w:val="28"/>
          <w:szCs w:val="28"/>
        </w:rPr>
        <w:t>в исключительных случаях</w:t>
      </w:r>
      <w:r w:rsidR="002C1C43">
        <w:rPr>
          <w:sz w:val="28"/>
          <w:szCs w:val="28"/>
        </w:rPr>
        <w:t>:</w:t>
      </w:r>
    </w:p>
    <w:p w:rsidR="002C1C43" w:rsidRPr="002C1C43" w:rsidRDefault="001902BF" w:rsidP="002C1C4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C1C43" w:rsidRPr="002C1C43">
        <w:rPr>
          <w:sz w:val="28"/>
          <w:szCs w:val="28"/>
        </w:rPr>
        <w:t>-</w:t>
      </w:r>
      <w:r w:rsidR="00DE1360" w:rsidRPr="002C1C43">
        <w:rPr>
          <w:sz w:val="28"/>
          <w:szCs w:val="28"/>
        </w:rPr>
        <w:t xml:space="preserve"> в связи с постигшим работника стихийным бедствием, пожаром, похищением имущества,</w:t>
      </w:r>
      <w:r w:rsidR="00D02762" w:rsidRPr="002C1C43">
        <w:rPr>
          <w:sz w:val="28"/>
          <w:szCs w:val="28"/>
        </w:rPr>
        <w:t xml:space="preserve"> тяжелым заболеванием работника</w:t>
      </w:r>
      <w:r w:rsidR="00DE1360" w:rsidRPr="002C1C43">
        <w:rPr>
          <w:sz w:val="28"/>
          <w:szCs w:val="28"/>
        </w:rPr>
        <w:t>, в связи со смертью супруга (супруги) или близких родственников работника</w:t>
      </w:r>
      <w:r w:rsidR="00D02762" w:rsidRPr="002C1C43">
        <w:rPr>
          <w:sz w:val="28"/>
          <w:szCs w:val="28"/>
        </w:rPr>
        <w:t xml:space="preserve"> (дети</w:t>
      </w:r>
      <w:r w:rsidR="00DE1360" w:rsidRPr="002C1C43">
        <w:rPr>
          <w:sz w:val="28"/>
          <w:szCs w:val="28"/>
        </w:rPr>
        <w:t>,</w:t>
      </w:r>
      <w:r w:rsidR="00D02762" w:rsidRPr="002C1C43">
        <w:rPr>
          <w:sz w:val="28"/>
          <w:szCs w:val="28"/>
        </w:rPr>
        <w:t xml:space="preserve"> родители)</w:t>
      </w:r>
      <w:r w:rsidR="002C1C43" w:rsidRPr="002C1C43">
        <w:rPr>
          <w:sz w:val="28"/>
          <w:szCs w:val="28"/>
        </w:rPr>
        <w:t>;</w:t>
      </w:r>
    </w:p>
    <w:p w:rsidR="00DE1360" w:rsidRPr="002C1C43" w:rsidRDefault="001902BF" w:rsidP="002C1C4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C1C43" w:rsidRPr="002C1C43">
        <w:rPr>
          <w:sz w:val="28"/>
          <w:szCs w:val="28"/>
        </w:rPr>
        <w:t xml:space="preserve">- </w:t>
      </w:r>
      <w:r w:rsidR="00DE1360" w:rsidRPr="002C1C43">
        <w:rPr>
          <w:sz w:val="28"/>
          <w:szCs w:val="28"/>
        </w:rPr>
        <w:t>в юбилеи (женщины 55 лет, мужчины 60</w:t>
      </w:r>
      <w:r w:rsidR="00D02762" w:rsidRPr="002C1C43">
        <w:rPr>
          <w:sz w:val="28"/>
          <w:szCs w:val="28"/>
        </w:rPr>
        <w:t xml:space="preserve"> </w:t>
      </w:r>
      <w:r w:rsidR="00DE1360" w:rsidRPr="002C1C43">
        <w:rPr>
          <w:sz w:val="28"/>
          <w:szCs w:val="28"/>
        </w:rPr>
        <w:t>лет)</w:t>
      </w:r>
      <w:r w:rsidR="00D02762" w:rsidRPr="002C1C43">
        <w:rPr>
          <w:sz w:val="28"/>
          <w:szCs w:val="28"/>
        </w:rPr>
        <w:t xml:space="preserve">. </w:t>
      </w:r>
    </w:p>
    <w:p w:rsidR="002C1C43" w:rsidRDefault="002C1C43" w:rsidP="002C1C43">
      <w:pPr>
        <w:ind w:firstLine="708"/>
        <w:jc w:val="both"/>
        <w:rPr>
          <w:sz w:val="28"/>
          <w:szCs w:val="28"/>
        </w:rPr>
      </w:pPr>
      <w:r w:rsidRPr="002C1C43">
        <w:rPr>
          <w:sz w:val="28"/>
          <w:szCs w:val="28"/>
        </w:rPr>
        <w:t xml:space="preserve">Материальная помощь  в случае, предусмотренном </w:t>
      </w:r>
      <w:r>
        <w:rPr>
          <w:sz w:val="28"/>
          <w:szCs w:val="28"/>
        </w:rPr>
        <w:t xml:space="preserve">абзацем 2 </w:t>
      </w:r>
      <w:r w:rsidRPr="002C1C43">
        <w:rPr>
          <w:sz w:val="28"/>
          <w:szCs w:val="28"/>
        </w:rPr>
        <w:t>пункт</w:t>
      </w:r>
      <w:r>
        <w:rPr>
          <w:sz w:val="28"/>
          <w:szCs w:val="28"/>
        </w:rPr>
        <w:t>а</w:t>
      </w:r>
      <w:r w:rsidRPr="002C1C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 </w:t>
      </w:r>
      <w:r w:rsidRPr="002C1C43">
        <w:rPr>
          <w:sz w:val="28"/>
          <w:szCs w:val="28"/>
        </w:rPr>
        <w:t xml:space="preserve"> настоящей статьи выплачивается работнику по его заявлению</w:t>
      </w:r>
      <w:r>
        <w:rPr>
          <w:sz w:val="28"/>
          <w:szCs w:val="28"/>
        </w:rPr>
        <w:t xml:space="preserve"> при наличии подтверждающих документов. </w:t>
      </w:r>
    </w:p>
    <w:p w:rsidR="00C95B21" w:rsidRPr="00C95B21" w:rsidRDefault="00C95B21" w:rsidP="00C95B21">
      <w:pPr>
        <w:ind w:firstLine="708"/>
        <w:jc w:val="both"/>
        <w:rPr>
          <w:sz w:val="28"/>
          <w:szCs w:val="28"/>
        </w:rPr>
      </w:pPr>
      <w:r w:rsidRPr="00C95B21">
        <w:rPr>
          <w:sz w:val="28"/>
          <w:szCs w:val="28"/>
        </w:rPr>
        <w:t xml:space="preserve">6. Материальная помощь, установленная в соответствии с пунктом 3 настоящей статьи, не предоставляется следующим работникам: </w:t>
      </w:r>
    </w:p>
    <w:p w:rsidR="00C95B21" w:rsidRDefault="00C95B21" w:rsidP="00C95B21">
      <w:pPr>
        <w:jc w:val="both"/>
        <w:rPr>
          <w:sz w:val="28"/>
          <w:szCs w:val="28"/>
        </w:rPr>
      </w:pPr>
      <w:r>
        <w:rPr>
          <w:sz w:val="28"/>
          <w:szCs w:val="28"/>
        </w:rPr>
        <w:t>- находящимся в отпуске по уходу за ребенком до достижения им возраста трех лет;</w:t>
      </w:r>
    </w:p>
    <w:p w:rsidR="00C95B21" w:rsidRDefault="00C95B21" w:rsidP="00C95B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находящимся в отпуске без сохранения заработной платы; </w:t>
      </w:r>
    </w:p>
    <w:p w:rsidR="00C95B21" w:rsidRDefault="00C95B21" w:rsidP="00C95B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уволенным из иных муниципальных учреждений, государственных органов, органов местного самоуправления Омской области и получившим материальную помощь в полном объеме в текущем году и принятым в этом же году в </w:t>
      </w:r>
      <w:r w:rsidRPr="00750E65">
        <w:rPr>
          <w:sz w:val="28"/>
          <w:szCs w:val="28"/>
        </w:rPr>
        <w:t xml:space="preserve">МКУ </w:t>
      </w:r>
      <w:r>
        <w:rPr>
          <w:sz w:val="28"/>
          <w:szCs w:val="28"/>
        </w:rPr>
        <w:t>Центр развития</w:t>
      </w:r>
      <w:r w:rsidRPr="00750E65">
        <w:rPr>
          <w:sz w:val="28"/>
          <w:szCs w:val="28"/>
        </w:rPr>
        <w:t xml:space="preserve"> СХ АИМР ОО</w:t>
      </w:r>
      <w:r>
        <w:rPr>
          <w:sz w:val="28"/>
          <w:szCs w:val="28"/>
        </w:rPr>
        <w:t xml:space="preserve">. </w:t>
      </w:r>
    </w:p>
    <w:p w:rsidR="00C95B21" w:rsidRDefault="00C95B21" w:rsidP="00C95B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 Выплата материальной помощи в год выхода работника из отпуска по уходу за ребенком до достижения им возраста трех лет, а также при выходе работника из длительного (более 30 дней подряд) отпуска без сохранения заработной платы производится пропорционально отработанному времени в этом календарном году:</w:t>
      </w:r>
    </w:p>
    <w:p w:rsidR="00C95B21" w:rsidRDefault="00C95B21" w:rsidP="00C95B21">
      <w:pPr>
        <w:jc w:val="both"/>
        <w:rPr>
          <w:sz w:val="28"/>
          <w:szCs w:val="28"/>
        </w:rPr>
      </w:pPr>
      <w:r>
        <w:rPr>
          <w:sz w:val="28"/>
          <w:szCs w:val="28"/>
        </w:rPr>
        <w:t>- по заявлению работника;</w:t>
      </w:r>
    </w:p>
    <w:p w:rsidR="002A15BC" w:rsidRPr="002A15BC" w:rsidRDefault="00C95B21" w:rsidP="002A15BC">
      <w:pPr>
        <w:jc w:val="both"/>
        <w:rPr>
          <w:sz w:val="28"/>
          <w:szCs w:val="28"/>
        </w:rPr>
      </w:pPr>
      <w:r w:rsidRPr="002A15BC">
        <w:rPr>
          <w:sz w:val="28"/>
          <w:szCs w:val="28"/>
        </w:rPr>
        <w:t>- в случае отсутствия заявления работника -</w:t>
      </w:r>
      <w:r w:rsidR="002A15BC" w:rsidRPr="002A15BC">
        <w:rPr>
          <w:sz w:val="28"/>
          <w:szCs w:val="28"/>
        </w:rPr>
        <w:t xml:space="preserve"> одновременно с заработной платой за декабрь текущего года </w:t>
      </w:r>
      <w:r w:rsidR="002A15BC" w:rsidRPr="002A15BC">
        <w:rPr>
          <w:rFonts w:hint="eastAsia"/>
          <w:sz w:val="28"/>
          <w:szCs w:val="28"/>
        </w:rPr>
        <w:t>на</w:t>
      </w:r>
      <w:r w:rsidR="002A15BC" w:rsidRPr="002A15BC">
        <w:rPr>
          <w:sz w:val="28"/>
          <w:szCs w:val="28"/>
        </w:rPr>
        <w:t xml:space="preserve"> </w:t>
      </w:r>
      <w:r w:rsidR="002A15BC" w:rsidRPr="002A15BC">
        <w:rPr>
          <w:rFonts w:hint="eastAsia"/>
          <w:sz w:val="28"/>
          <w:szCs w:val="28"/>
        </w:rPr>
        <w:t>основании</w:t>
      </w:r>
      <w:r w:rsidR="002A15BC" w:rsidRPr="002A15BC">
        <w:rPr>
          <w:sz w:val="28"/>
          <w:szCs w:val="28"/>
        </w:rPr>
        <w:t xml:space="preserve"> </w:t>
      </w:r>
      <w:r w:rsidR="002A15BC" w:rsidRPr="002A15BC">
        <w:rPr>
          <w:rFonts w:hint="eastAsia"/>
          <w:sz w:val="28"/>
          <w:szCs w:val="28"/>
        </w:rPr>
        <w:t>приказа</w:t>
      </w:r>
      <w:r w:rsidR="002A15BC" w:rsidRPr="002A15BC">
        <w:rPr>
          <w:sz w:val="28"/>
          <w:szCs w:val="28"/>
        </w:rPr>
        <w:t xml:space="preserve"> </w:t>
      </w:r>
      <w:r w:rsidR="002A15BC" w:rsidRPr="002A15BC">
        <w:rPr>
          <w:rFonts w:hint="eastAsia"/>
          <w:sz w:val="28"/>
          <w:szCs w:val="28"/>
        </w:rPr>
        <w:t>директора</w:t>
      </w:r>
      <w:r w:rsidR="002A15BC" w:rsidRPr="002A15BC">
        <w:rPr>
          <w:sz w:val="28"/>
          <w:szCs w:val="28"/>
        </w:rPr>
        <w:t xml:space="preserve"> у</w:t>
      </w:r>
      <w:r w:rsidR="002A15BC" w:rsidRPr="002A15BC">
        <w:rPr>
          <w:rFonts w:hint="eastAsia"/>
          <w:sz w:val="28"/>
          <w:szCs w:val="28"/>
        </w:rPr>
        <w:t>чреждения</w:t>
      </w:r>
      <w:r w:rsidR="002A15BC" w:rsidRPr="002A15BC">
        <w:rPr>
          <w:sz w:val="28"/>
          <w:szCs w:val="28"/>
        </w:rPr>
        <w:t>.</w:t>
      </w:r>
    </w:p>
    <w:p w:rsidR="00DE1360" w:rsidRDefault="00C95B21" w:rsidP="002A15B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A15BC">
        <w:rPr>
          <w:sz w:val="28"/>
          <w:szCs w:val="28"/>
        </w:rPr>
        <w:tab/>
        <w:t>8</w:t>
      </w:r>
      <w:r>
        <w:rPr>
          <w:sz w:val="28"/>
          <w:szCs w:val="28"/>
        </w:rPr>
        <w:t>.</w:t>
      </w:r>
      <w:r w:rsidR="002A15BC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DE1360" w:rsidRPr="00C95B21">
        <w:rPr>
          <w:sz w:val="28"/>
          <w:szCs w:val="28"/>
        </w:rPr>
        <w:t xml:space="preserve">Выплата </w:t>
      </w:r>
      <w:r w:rsidR="0042335B" w:rsidRPr="00C95B21">
        <w:rPr>
          <w:sz w:val="28"/>
          <w:szCs w:val="28"/>
        </w:rPr>
        <w:t xml:space="preserve">материальной </w:t>
      </w:r>
      <w:r w:rsidR="00DE1360" w:rsidRPr="00C95B21">
        <w:rPr>
          <w:sz w:val="28"/>
          <w:szCs w:val="28"/>
        </w:rPr>
        <w:t xml:space="preserve">помощи в случае, предусмотренном пунктом </w:t>
      </w:r>
      <w:r w:rsidR="002C1C43" w:rsidRPr="00C95B21">
        <w:rPr>
          <w:sz w:val="28"/>
          <w:szCs w:val="28"/>
        </w:rPr>
        <w:t>5</w:t>
      </w:r>
      <w:r w:rsidR="00DE1360" w:rsidRPr="00C95B21">
        <w:rPr>
          <w:sz w:val="28"/>
          <w:szCs w:val="28"/>
        </w:rPr>
        <w:t xml:space="preserve"> настоящего Положения, производится в пределах фонда оплаты труда, предусмотренного в смете расходов </w:t>
      </w:r>
      <w:r w:rsidR="00F25A60" w:rsidRPr="00C95B21">
        <w:rPr>
          <w:sz w:val="28"/>
          <w:szCs w:val="28"/>
        </w:rPr>
        <w:t xml:space="preserve">МКУ </w:t>
      </w:r>
      <w:r w:rsidR="009C10A7" w:rsidRPr="00C95B21">
        <w:rPr>
          <w:sz w:val="28"/>
          <w:szCs w:val="28"/>
        </w:rPr>
        <w:t xml:space="preserve">Центр развития СХ </w:t>
      </w:r>
      <w:r w:rsidR="00F25A60" w:rsidRPr="00C95B21">
        <w:rPr>
          <w:sz w:val="28"/>
          <w:szCs w:val="28"/>
        </w:rPr>
        <w:t>АИМР ОО</w:t>
      </w:r>
      <w:r w:rsidR="00406150" w:rsidRPr="00C95B21">
        <w:rPr>
          <w:sz w:val="28"/>
          <w:szCs w:val="28"/>
        </w:rPr>
        <w:t xml:space="preserve">. </w:t>
      </w:r>
      <w:r w:rsidR="00DE1360" w:rsidRPr="00C95B21">
        <w:rPr>
          <w:sz w:val="28"/>
          <w:szCs w:val="28"/>
        </w:rPr>
        <w:t>Выплаты материальной помощи вновь принятым работникам осуществляется пропорционально отработанному времени.</w:t>
      </w:r>
    </w:p>
    <w:p w:rsidR="002A15BC" w:rsidRDefault="002A15BC" w:rsidP="002A15B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9. В год приема на работу в </w:t>
      </w:r>
      <w:r w:rsidRPr="00C95B21">
        <w:rPr>
          <w:sz w:val="28"/>
          <w:szCs w:val="28"/>
        </w:rPr>
        <w:t>МКУ Центр развития СХ АИМР ОО</w:t>
      </w:r>
      <w:r>
        <w:rPr>
          <w:sz w:val="28"/>
          <w:szCs w:val="28"/>
        </w:rPr>
        <w:t xml:space="preserve"> материальная помощь в соответствии с пунктом 3 настоящей статьи выплачивается по заявлению работника пропорционально отработанному времени, с даты приема до даты подписания соответствующего приказа директора учреждения. При этом остаток материальной помощи за период работы с даты подписания указанного приказа до окончания календарного года выплачивается одновременно с заработной платой за декабрь текущего года. </w:t>
      </w:r>
    </w:p>
    <w:p w:rsidR="002A15BC" w:rsidRDefault="002A15BC" w:rsidP="002A15B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В год увольнения работника материальная помощь в соответствии   с пунктом 3 настоящей статьи выплачивается в размере, пропорционально периоду работы в этом календарном году, в составе заработной платы на дату увольнения.</w:t>
      </w:r>
    </w:p>
    <w:p w:rsidR="002C1C43" w:rsidRPr="00750E65" w:rsidRDefault="002C1C43" w:rsidP="00C95B21">
      <w:pPr>
        <w:pStyle w:val="a6"/>
        <w:numPr>
          <w:ilvl w:val="0"/>
          <w:numId w:val="5"/>
        </w:numPr>
        <w:jc w:val="both"/>
        <w:rPr>
          <w:sz w:val="28"/>
          <w:szCs w:val="28"/>
        </w:rPr>
      </w:pPr>
      <w:r w:rsidRPr="00750E65">
        <w:rPr>
          <w:sz w:val="28"/>
          <w:szCs w:val="28"/>
        </w:rPr>
        <w:t>Выплата материальной помощи осуществляется:</w:t>
      </w:r>
    </w:p>
    <w:p w:rsidR="002C1C43" w:rsidRPr="00750E65" w:rsidRDefault="002C1C43" w:rsidP="002C1C43">
      <w:pPr>
        <w:ind w:firstLine="709"/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- </w:t>
      </w:r>
      <w:r w:rsidRPr="00750E65">
        <w:rPr>
          <w:rFonts w:hint="eastAsia"/>
          <w:sz w:val="28"/>
          <w:szCs w:val="28"/>
        </w:rPr>
        <w:t>руководителю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учреждения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на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основании</w:t>
      </w:r>
      <w:r w:rsidRPr="00750E65">
        <w:rPr>
          <w:sz w:val="28"/>
          <w:szCs w:val="28"/>
        </w:rPr>
        <w:t xml:space="preserve"> распоряжения Администрации Исилькульского муниципального района Омской области;</w:t>
      </w:r>
    </w:p>
    <w:p w:rsidR="002C1C43" w:rsidRPr="00750E65" w:rsidRDefault="002C1C43" w:rsidP="002C1C43">
      <w:pPr>
        <w:tabs>
          <w:tab w:val="left" w:pos="830"/>
        </w:tabs>
        <w:ind w:firstLine="709"/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- </w:t>
      </w:r>
      <w:r w:rsidRPr="00750E65">
        <w:rPr>
          <w:rFonts w:hint="eastAsia"/>
          <w:sz w:val="28"/>
          <w:szCs w:val="28"/>
        </w:rPr>
        <w:t>работникам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учреждения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на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основании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приказа</w:t>
      </w:r>
      <w:r w:rsidRPr="00750E65">
        <w:rPr>
          <w:sz w:val="28"/>
          <w:szCs w:val="28"/>
        </w:rPr>
        <w:t xml:space="preserve"> </w:t>
      </w:r>
      <w:r w:rsidRPr="00750E65">
        <w:rPr>
          <w:rFonts w:hint="eastAsia"/>
          <w:sz w:val="28"/>
          <w:szCs w:val="28"/>
        </w:rPr>
        <w:t>директора</w:t>
      </w:r>
      <w:r w:rsidRPr="00750E65">
        <w:rPr>
          <w:sz w:val="28"/>
          <w:szCs w:val="28"/>
        </w:rPr>
        <w:t xml:space="preserve"> у</w:t>
      </w:r>
      <w:r w:rsidRPr="00750E65">
        <w:rPr>
          <w:rFonts w:hint="eastAsia"/>
          <w:sz w:val="28"/>
          <w:szCs w:val="28"/>
        </w:rPr>
        <w:t>чреждения</w:t>
      </w:r>
      <w:r w:rsidRPr="00750E65">
        <w:rPr>
          <w:sz w:val="28"/>
          <w:szCs w:val="28"/>
        </w:rPr>
        <w:t>.</w:t>
      </w:r>
    </w:p>
    <w:p w:rsidR="00DE1360" w:rsidRPr="00750E65" w:rsidRDefault="00DE1360" w:rsidP="00F07ABD">
      <w:pPr>
        <w:jc w:val="center"/>
        <w:rPr>
          <w:sz w:val="28"/>
          <w:szCs w:val="28"/>
        </w:rPr>
      </w:pPr>
      <w:r w:rsidRPr="00750E65">
        <w:rPr>
          <w:sz w:val="28"/>
          <w:szCs w:val="28"/>
        </w:rPr>
        <w:t>Раздел 5</w:t>
      </w:r>
      <w:r w:rsidR="00D674C4">
        <w:rPr>
          <w:sz w:val="28"/>
          <w:szCs w:val="28"/>
        </w:rPr>
        <w:t>.</w:t>
      </w:r>
      <w:r w:rsidRPr="00750E65">
        <w:rPr>
          <w:sz w:val="28"/>
          <w:szCs w:val="28"/>
        </w:rPr>
        <w:t xml:space="preserve"> Утверждение фонда оплаты труда работников учреждения</w:t>
      </w:r>
    </w:p>
    <w:p w:rsidR="00DE1360" w:rsidRPr="00750E65" w:rsidRDefault="00DE1360" w:rsidP="00F07ABD">
      <w:pPr>
        <w:jc w:val="both"/>
        <w:rPr>
          <w:sz w:val="28"/>
          <w:szCs w:val="28"/>
        </w:rPr>
      </w:pPr>
    </w:p>
    <w:p w:rsidR="00DE1360" w:rsidRPr="00750E65" w:rsidRDefault="00DE1360" w:rsidP="0003422B">
      <w:pPr>
        <w:pStyle w:val="a6"/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750E65">
        <w:rPr>
          <w:sz w:val="28"/>
          <w:szCs w:val="28"/>
        </w:rPr>
        <w:t>При утверждении фондов оплаты труда работников учреждения сверх суммы средств, направляемых на выплаты окладов работников, предусматриваются средства на выплату (в расчете на год):</w:t>
      </w:r>
    </w:p>
    <w:p w:rsidR="00DE1360" w:rsidRPr="00750E65" w:rsidRDefault="00DE1360" w:rsidP="00F07ABD">
      <w:pPr>
        <w:tabs>
          <w:tab w:val="left" w:pos="898"/>
        </w:tabs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1) должностной оклад – в размере </w:t>
      </w:r>
      <w:r w:rsidR="003A77F9" w:rsidRPr="00750E65">
        <w:rPr>
          <w:sz w:val="28"/>
          <w:szCs w:val="28"/>
        </w:rPr>
        <w:t>двенадцать</w:t>
      </w:r>
      <w:r w:rsidRPr="00750E65">
        <w:rPr>
          <w:sz w:val="28"/>
          <w:szCs w:val="28"/>
        </w:rPr>
        <w:t xml:space="preserve"> должностных окладов;</w:t>
      </w:r>
    </w:p>
    <w:p w:rsidR="00DE1360" w:rsidRPr="00750E65" w:rsidRDefault="00DE1360" w:rsidP="00F07ABD">
      <w:pPr>
        <w:tabs>
          <w:tab w:val="left" w:pos="898"/>
        </w:tabs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2) ежемесячной надбавки за особый характер работы – в размере </w:t>
      </w:r>
      <w:r w:rsidR="003E15D6">
        <w:rPr>
          <w:sz w:val="28"/>
          <w:szCs w:val="28"/>
        </w:rPr>
        <w:t>двадцати двух</w:t>
      </w:r>
      <w:r w:rsidR="0003422B" w:rsidRPr="00750E65">
        <w:rPr>
          <w:sz w:val="28"/>
          <w:szCs w:val="28"/>
        </w:rPr>
        <w:t xml:space="preserve"> </w:t>
      </w:r>
      <w:r w:rsidRPr="00750E65">
        <w:rPr>
          <w:sz w:val="28"/>
          <w:szCs w:val="28"/>
        </w:rPr>
        <w:t>должностных окладов;</w:t>
      </w:r>
    </w:p>
    <w:p w:rsidR="00DE1360" w:rsidRPr="00750E65" w:rsidRDefault="00DE1360" w:rsidP="00F07ABD">
      <w:pPr>
        <w:tabs>
          <w:tab w:val="left" w:pos="898"/>
        </w:tabs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3) ежемесячной надбавки за стаж работы – в размере </w:t>
      </w:r>
      <w:r w:rsidR="003E15D6">
        <w:rPr>
          <w:sz w:val="28"/>
          <w:szCs w:val="28"/>
        </w:rPr>
        <w:t>трех</w:t>
      </w:r>
      <w:r w:rsidRPr="00750E65">
        <w:rPr>
          <w:sz w:val="28"/>
          <w:szCs w:val="28"/>
        </w:rPr>
        <w:t xml:space="preserve"> должностных окладов;</w:t>
      </w:r>
    </w:p>
    <w:p w:rsidR="00DE1360" w:rsidRPr="00750E65" w:rsidRDefault="00DE1360" w:rsidP="00F07ABD">
      <w:pPr>
        <w:tabs>
          <w:tab w:val="left" w:pos="898"/>
        </w:tabs>
        <w:jc w:val="both"/>
        <w:rPr>
          <w:sz w:val="28"/>
          <w:szCs w:val="28"/>
        </w:rPr>
      </w:pPr>
      <w:r w:rsidRPr="00750E65">
        <w:rPr>
          <w:sz w:val="28"/>
          <w:szCs w:val="28"/>
        </w:rPr>
        <w:t>4) ежемесячная премия (25%)  – в размере трех должностных окладов;</w:t>
      </w:r>
    </w:p>
    <w:p w:rsidR="00DE1360" w:rsidRPr="00750E65" w:rsidRDefault="00DE1360" w:rsidP="00F07ABD">
      <w:pPr>
        <w:tabs>
          <w:tab w:val="left" w:pos="898"/>
        </w:tabs>
        <w:jc w:val="both"/>
        <w:rPr>
          <w:sz w:val="28"/>
          <w:szCs w:val="28"/>
        </w:rPr>
      </w:pPr>
      <w:r w:rsidRPr="00750E65">
        <w:rPr>
          <w:sz w:val="28"/>
          <w:szCs w:val="28"/>
        </w:rPr>
        <w:t>5) единовременная выплаты при предоставлении ежегодного оплачиваемого отпуска в размере одного должностного оклада;</w:t>
      </w:r>
    </w:p>
    <w:p w:rsidR="00DE1360" w:rsidRPr="00750E65" w:rsidRDefault="00DE1360" w:rsidP="00F07ABD">
      <w:pPr>
        <w:tabs>
          <w:tab w:val="left" w:pos="898"/>
        </w:tabs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6) материальная помощь в размере </w:t>
      </w:r>
      <w:r w:rsidR="009C10A7">
        <w:rPr>
          <w:sz w:val="28"/>
          <w:szCs w:val="28"/>
        </w:rPr>
        <w:t>двух</w:t>
      </w:r>
      <w:r w:rsidRPr="00750E65">
        <w:rPr>
          <w:sz w:val="28"/>
          <w:szCs w:val="28"/>
        </w:rPr>
        <w:t xml:space="preserve"> должностн</w:t>
      </w:r>
      <w:r w:rsidR="009C10A7">
        <w:rPr>
          <w:sz w:val="28"/>
          <w:szCs w:val="28"/>
        </w:rPr>
        <w:t>ых</w:t>
      </w:r>
      <w:r w:rsidR="0003422B" w:rsidRPr="00750E65">
        <w:rPr>
          <w:sz w:val="28"/>
          <w:szCs w:val="28"/>
        </w:rPr>
        <w:t xml:space="preserve"> оклад</w:t>
      </w:r>
      <w:r w:rsidR="009C10A7">
        <w:rPr>
          <w:sz w:val="28"/>
          <w:szCs w:val="28"/>
        </w:rPr>
        <w:t>ов</w:t>
      </w:r>
      <w:r w:rsidRPr="00750E65">
        <w:rPr>
          <w:sz w:val="28"/>
          <w:szCs w:val="28"/>
        </w:rPr>
        <w:t>;</w:t>
      </w:r>
    </w:p>
    <w:p w:rsidR="00DE1360" w:rsidRPr="00750E65" w:rsidRDefault="00DE1360" w:rsidP="00F07ABD">
      <w:pPr>
        <w:tabs>
          <w:tab w:val="left" w:pos="898"/>
        </w:tabs>
        <w:jc w:val="both"/>
        <w:rPr>
          <w:sz w:val="28"/>
          <w:szCs w:val="28"/>
        </w:rPr>
      </w:pPr>
      <w:r w:rsidRPr="00750E65">
        <w:rPr>
          <w:sz w:val="28"/>
          <w:szCs w:val="28"/>
        </w:rPr>
        <w:t xml:space="preserve">7) районного коэффициента и иных выплат, предусмотренных федеральным и областным законодательством, в размере </w:t>
      </w:r>
      <w:r w:rsidR="003E15D6">
        <w:rPr>
          <w:sz w:val="28"/>
          <w:szCs w:val="28"/>
        </w:rPr>
        <w:t xml:space="preserve">шести </w:t>
      </w:r>
      <w:r w:rsidRPr="00750E65">
        <w:rPr>
          <w:sz w:val="28"/>
          <w:szCs w:val="28"/>
        </w:rPr>
        <w:t>должностных окладов.</w:t>
      </w:r>
    </w:p>
    <w:p w:rsidR="00DE1360" w:rsidRPr="00750E65" w:rsidRDefault="00DE1360" w:rsidP="00F07ABD">
      <w:pPr>
        <w:jc w:val="both"/>
        <w:rPr>
          <w:sz w:val="28"/>
          <w:szCs w:val="28"/>
        </w:rPr>
      </w:pPr>
    </w:p>
    <w:p w:rsidR="00DE1360" w:rsidRPr="00750E65" w:rsidRDefault="00DE1360" w:rsidP="00F07A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50E65">
        <w:rPr>
          <w:sz w:val="28"/>
          <w:szCs w:val="28"/>
        </w:rPr>
        <w:t>Раздел 6</w:t>
      </w:r>
      <w:r w:rsidR="00D674C4">
        <w:rPr>
          <w:sz w:val="28"/>
          <w:szCs w:val="28"/>
        </w:rPr>
        <w:t>.</w:t>
      </w:r>
      <w:r w:rsidRPr="00750E65">
        <w:rPr>
          <w:sz w:val="28"/>
          <w:szCs w:val="28"/>
        </w:rPr>
        <w:t xml:space="preserve"> Заключительные положения</w:t>
      </w:r>
    </w:p>
    <w:p w:rsidR="00DE1360" w:rsidRPr="00750E65" w:rsidRDefault="00DE1360" w:rsidP="00F07A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1360" w:rsidRPr="00750E65" w:rsidRDefault="00DE1360" w:rsidP="000342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0E65">
        <w:rPr>
          <w:sz w:val="28"/>
          <w:szCs w:val="28"/>
        </w:rPr>
        <w:t>1. Срок действия настоящего Положения не ограничен.</w:t>
      </w:r>
    </w:p>
    <w:p w:rsidR="005D0D3C" w:rsidRDefault="00DE1360" w:rsidP="0003422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0E65">
        <w:rPr>
          <w:sz w:val="28"/>
          <w:szCs w:val="28"/>
        </w:rPr>
        <w:t>2.</w:t>
      </w:r>
      <w:r w:rsidRPr="00750E65">
        <w:rPr>
          <w:spacing w:val="7"/>
          <w:sz w:val="28"/>
          <w:szCs w:val="28"/>
        </w:rPr>
        <w:t xml:space="preserve"> </w:t>
      </w:r>
      <w:r w:rsidR="00F25A60" w:rsidRPr="00750E65">
        <w:rPr>
          <w:sz w:val="28"/>
          <w:szCs w:val="28"/>
        </w:rPr>
        <w:t xml:space="preserve">МКУ </w:t>
      </w:r>
      <w:r w:rsidR="00E74151">
        <w:rPr>
          <w:sz w:val="28"/>
          <w:szCs w:val="28"/>
        </w:rPr>
        <w:t>Центр развития</w:t>
      </w:r>
      <w:r w:rsidR="00E74151" w:rsidRPr="00750E65">
        <w:rPr>
          <w:sz w:val="28"/>
          <w:szCs w:val="28"/>
        </w:rPr>
        <w:t xml:space="preserve"> СХ </w:t>
      </w:r>
      <w:r w:rsidR="00F25A60" w:rsidRPr="00750E65">
        <w:rPr>
          <w:sz w:val="28"/>
          <w:szCs w:val="28"/>
        </w:rPr>
        <w:t>АИМР ОО</w:t>
      </w:r>
      <w:r w:rsidR="00406150" w:rsidRPr="00750E65">
        <w:rPr>
          <w:sz w:val="28"/>
          <w:szCs w:val="28"/>
        </w:rPr>
        <w:t xml:space="preserve"> </w:t>
      </w:r>
      <w:r w:rsidRPr="00750E65">
        <w:rPr>
          <w:spacing w:val="7"/>
          <w:sz w:val="28"/>
          <w:szCs w:val="28"/>
        </w:rPr>
        <w:t xml:space="preserve">имеет право дополнять и изменять отдельные статьи данного </w:t>
      </w:r>
      <w:r w:rsidRPr="00750E65">
        <w:rPr>
          <w:sz w:val="28"/>
          <w:szCs w:val="28"/>
        </w:rPr>
        <w:t>Положения, не противоречащие действующему законодательству в сфере оплаты труда.</w:t>
      </w:r>
    </w:p>
    <w:p w:rsidR="00377034" w:rsidRDefault="00377034" w:rsidP="003770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7034" w:rsidRDefault="00377034" w:rsidP="003770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7034" w:rsidRDefault="00377034" w:rsidP="003770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7034" w:rsidRDefault="00377034" w:rsidP="003770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7034" w:rsidRDefault="00377034" w:rsidP="003770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7034" w:rsidRDefault="00377034" w:rsidP="003770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7034" w:rsidRDefault="00377034" w:rsidP="003770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7034" w:rsidRDefault="00377034" w:rsidP="003770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7034" w:rsidRDefault="00377034" w:rsidP="003770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7034" w:rsidRDefault="00377034" w:rsidP="003770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7034" w:rsidRDefault="00377034" w:rsidP="003770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7034" w:rsidRDefault="00377034" w:rsidP="003770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7034" w:rsidRDefault="00377034" w:rsidP="003770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7034" w:rsidRDefault="00377034" w:rsidP="003770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7034" w:rsidRDefault="00377034" w:rsidP="003770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7034" w:rsidRDefault="00377034" w:rsidP="003770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7034" w:rsidRDefault="00377034" w:rsidP="003770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7034" w:rsidRDefault="00377034" w:rsidP="003770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7034" w:rsidRDefault="00377034" w:rsidP="003770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7034" w:rsidRDefault="00377034" w:rsidP="003770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7034" w:rsidRDefault="00377034" w:rsidP="003770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7034" w:rsidRDefault="00377034" w:rsidP="003770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77034" w:rsidRDefault="00377034" w:rsidP="0037703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377034" w:rsidSect="00737760">
      <w:headerReference w:type="even" r:id="rId9"/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23D" w:rsidRDefault="0047323D">
      <w:r>
        <w:separator/>
      </w:r>
    </w:p>
  </w:endnote>
  <w:endnote w:type="continuationSeparator" w:id="0">
    <w:p w:rsidR="0047323D" w:rsidRDefault="00473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23D" w:rsidRDefault="0047323D">
      <w:r>
        <w:separator/>
      </w:r>
    </w:p>
  </w:footnote>
  <w:footnote w:type="continuationSeparator" w:id="0">
    <w:p w:rsidR="0047323D" w:rsidRDefault="004732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C2D" w:rsidRDefault="00936F5B" w:rsidP="00C300D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9</w:t>
    </w:r>
    <w:r>
      <w:rPr>
        <w:rStyle w:val="a5"/>
      </w:rPr>
      <w:fldChar w:fldCharType="end"/>
    </w:r>
  </w:p>
  <w:p w:rsidR="00572C2D" w:rsidRDefault="00494740" w:rsidP="008E07E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C2D" w:rsidRDefault="00494740" w:rsidP="00C300D7">
    <w:pPr>
      <w:pStyle w:val="a3"/>
      <w:framePr w:wrap="around" w:vAnchor="text" w:hAnchor="margin" w:xAlign="right" w:y="1"/>
      <w:rPr>
        <w:rStyle w:val="a5"/>
      </w:rPr>
    </w:pPr>
  </w:p>
  <w:p w:rsidR="00572C2D" w:rsidRDefault="00494740" w:rsidP="008E07E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47997"/>
    <w:multiLevelType w:val="multilevel"/>
    <w:tmpl w:val="81AAF1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C9367A6"/>
    <w:multiLevelType w:val="hybridMultilevel"/>
    <w:tmpl w:val="D3CCC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D5CD9"/>
    <w:multiLevelType w:val="hybridMultilevel"/>
    <w:tmpl w:val="556A32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EF6569"/>
    <w:multiLevelType w:val="hybridMultilevel"/>
    <w:tmpl w:val="1D52487C"/>
    <w:lvl w:ilvl="0" w:tplc="8EB0624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4E0CD3"/>
    <w:multiLevelType w:val="multilevel"/>
    <w:tmpl w:val="76C01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DEE6F62"/>
    <w:multiLevelType w:val="hybridMultilevel"/>
    <w:tmpl w:val="556A32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360"/>
    <w:rsid w:val="0003422B"/>
    <w:rsid w:val="00061D59"/>
    <w:rsid w:val="0008368F"/>
    <w:rsid w:val="000A2266"/>
    <w:rsid w:val="00111D41"/>
    <w:rsid w:val="00173E61"/>
    <w:rsid w:val="00181A34"/>
    <w:rsid w:val="001902BF"/>
    <w:rsid w:val="001A30F3"/>
    <w:rsid w:val="001A3346"/>
    <w:rsid w:val="00277DFD"/>
    <w:rsid w:val="002A0A12"/>
    <w:rsid w:val="002A15BC"/>
    <w:rsid w:val="002C1C43"/>
    <w:rsid w:val="002F7147"/>
    <w:rsid w:val="00315057"/>
    <w:rsid w:val="00366445"/>
    <w:rsid w:val="00377034"/>
    <w:rsid w:val="003A143A"/>
    <w:rsid w:val="003A5691"/>
    <w:rsid w:val="003A77F9"/>
    <w:rsid w:val="003D70EF"/>
    <w:rsid w:val="003E035B"/>
    <w:rsid w:val="003E15D6"/>
    <w:rsid w:val="00406150"/>
    <w:rsid w:val="0042335B"/>
    <w:rsid w:val="00435587"/>
    <w:rsid w:val="0047323D"/>
    <w:rsid w:val="00494740"/>
    <w:rsid w:val="004A6CA6"/>
    <w:rsid w:val="004A7538"/>
    <w:rsid w:val="004E5D65"/>
    <w:rsid w:val="0051127A"/>
    <w:rsid w:val="005417A9"/>
    <w:rsid w:val="00561FF4"/>
    <w:rsid w:val="00580F0C"/>
    <w:rsid w:val="005D0D3C"/>
    <w:rsid w:val="005E2149"/>
    <w:rsid w:val="00721471"/>
    <w:rsid w:val="00750E65"/>
    <w:rsid w:val="0078002A"/>
    <w:rsid w:val="008472F8"/>
    <w:rsid w:val="00874AAC"/>
    <w:rsid w:val="00893389"/>
    <w:rsid w:val="008B2CD2"/>
    <w:rsid w:val="008E2AB8"/>
    <w:rsid w:val="00936F5B"/>
    <w:rsid w:val="00951607"/>
    <w:rsid w:val="009C10A7"/>
    <w:rsid w:val="00A245BB"/>
    <w:rsid w:val="00B613A5"/>
    <w:rsid w:val="00B91248"/>
    <w:rsid w:val="00BA1FE8"/>
    <w:rsid w:val="00BA5156"/>
    <w:rsid w:val="00BC66E4"/>
    <w:rsid w:val="00BD5FC2"/>
    <w:rsid w:val="00BE0936"/>
    <w:rsid w:val="00C334AC"/>
    <w:rsid w:val="00C95B21"/>
    <w:rsid w:val="00CB1C22"/>
    <w:rsid w:val="00CB44E3"/>
    <w:rsid w:val="00D02762"/>
    <w:rsid w:val="00D2394A"/>
    <w:rsid w:val="00D674C4"/>
    <w:rsid w:val="00DE1360"/>
    <w:rsid w:val="00E13D95"/>
    <w:rsid w:val="00E35375"/>
    <w:rsid w:val="00E405FD"/>
    <w:rsid w:val="00E74151"/>
    <w:rsid w:val="00EC2FE1"/>
    <w:rsid w:val="00EE5756"/>
    <w:rsid w:val="00F0656F"/>
    <w:rsid w:val="00F07ABD"/>
    <w:rsid w:val="00F25A60"/>
    <w:rsid w:val="00F7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3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E13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E13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E1360"/>
  </w:style>
  <w:style w:type="paragraph" w:styleId="a6">
    <w:name w:val="List Paragraph"/>
    <w:basedOn w:val="a"/>
    <w:uiPriority w:val="34"/>
    <w:qFormat/>
    <w:rsid w:val="00DE1360"/>
    <w:pPr>
      <w:ind w:left="720"/>
      <w:contextualSpacing/>
    </w:pPr>
  </w:style>
  <w:style w:type="paragraph" w:styleId="a7">
    <w:name w:val="Title"/>
    <w:basedOn w:val="a"/>
    <w:link w:val="a8"/>
    <w:qFormat/>
    <w:rsid w:val="00F25A60"/>
    <w:pPr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basedOn w:val="a0"/>
    <w:link w:val="a7"/>
    <w:rsid w:val="00F25A6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uiPriority w:val="59"/>
    <w:rsid w:val="00377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3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E13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E13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E1360"/>
  </w:style>
  <w:style w:type="paragraph" w:styleId="a6">
    <w:name w:val="List Paragraph"/>
    <w:basedOn w:val="a"/>
    <w:uiPriority w:val="34"/>
    <w:qFormat/>
    <w:rsid w:val="00DE1360"/>
    <w:pPr>
      <w:ind w:left="720"/>
      <w:contextualSpacing/>
    </w:pPr>
  </w:style>
  <w:style w:type="paragraph" w:styleId="a7">
    <w:name w:val="Title"/>
    <w:basedOn w:val="a"/>
    <w:link w:val="a8"/>
    <w:qFormat/>
    <w:rsid w:val="00F25A60"/>
    <w:pPr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basedOn w:val="a0"/>
    <w:link w:val="a7"/>
    <w:rsid w:val="00F25A6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uiPriority w:val="59"/>
    <w:rsid w:val="00377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0DE08A6EA1920A20979F8146FEE7E5DEB7FCEACBDF420462CAE49FD20E162D345988BD97EF3098v4B0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2095</Words>
  <Characters>11946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Инга Радаева</cp:lastModifiedBy>
  <cp:revision>4</cp:revision>
  <cp:lastPrinted>2024-12-05T06:24:00Z</cp:lastPrinted>
  <dcterms:created xsi:type="dcterms:W3CDTF">2025-01-24T10:20:00Z</dcterms:created>
  <dcterms:modified xsi:type="dcterms:W3CDTF">2025-01-24T10:30:00Z</dcterms:modified>
</cp:coreProperties>
</file>