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710" w:rsidRDefault="00D242DC" w:rsidP="00D242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</w:t>
      </w:r>
    </w:p>
    <w:p w:rsidR="00D242DC" w:rsidRPr="00D242DC" w:rsidRDefault="00D242DC" w:rsidP="00D242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D242DC" w:rsidRPr="00D242DC" w:rsidRDefault="00D242DC" w:rsidP="00D242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Исилькульского</w:t>
      </w:r>
    </w:p>
    <w:p w:rsidR="00D242DC" w:rsidRPr="00D242DC" w:rsidRDefault="00D242DC" w:rsidP="00D242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D242DC" w:rsidRPr="00D242DC" w:rsidRDefault="00887710" w:rsidP="00D242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24.12.2024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363</w:t>
      </w:r>
      <w:bookmarkStart w:id="0" w:name="_GoBack"/>
      <w:bookmarkEnd w:id="0"/>
    </w:p>
    <w:p w:rsidR="00D242DC" w:rsidRPr="00D242DC" w:rsidRDefault="00D242DC" w:rsidP="00D242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2DC" w:rsidRPr="00D242DC" w:rsidRDefault="00D242DC" w:rsidP="00D242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612" w:rsidRDefault="00D242DC" w:rsidP="00D24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внесения изменений в правила землепользования и застройки </w:t>
      </w:r>
      <w:r w:rsidR="009F526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Новорождественского</w:t>
      </w: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D242DC" w:rsidRPr="00D242DC" w:rsidRDefault="00D242DC" w:rsidP="00D24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Исилькульского муниципального района Омской области</w:t>
      </w:r>
    </w:p>
    <w:p w:rsidR="00D242DC" w:rsidRPr="00D242DC" w:rsidRDefault="00D242DC" w:rsidP="00D24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2DC" w:rsidRPr="00D242DC" w:rsidRDefault="00D242DC" w:rsidP="00D242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E93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внесения </w:t>
      </w:r>
      <w:r w:rsidR="00E934F6" w:rsidRPr="00E93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="00E93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934F6" w:rsidRPr="00E934F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</w:t>
      </w:r>
      <w:r w:rsidR="00E934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934F6" w:rsidRPr="00E93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</w:t>
      </w:r>
      <w:r w:rsidR="00E934F6"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r w:rsidR="00E934F6" w:rsidRPr="00E93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землепользования и застройки </w:t>
      </w:r>
      <w:r w:rsidR="009F526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Новорождественского</w:t>
      </w:r>
      <w:r w:rsidRPr="00D2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Исилькульского муниципального района Омской области необходимо:</w:t>
      </w:r>
    </w:p>
    <w:p w:rsidR="009F5260" w:rsidRPr="009F5260" w:rsidRDefault="009F5260" w:rsidP="009F5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9F526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 в</w:t>
      </w:r>
      <w:proofErr w:type="gramEnd"/>
      <w:r w:rsidRPr="009F5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«Правила землепользования и застройки Новорождественского сельского поселения Исилькульского муниципального района Омской области» следующие изменения:</w:t>
      </w:r>
    </w:p>
    <w:p w:rsidR="009F5260" w:rsidRPr="009F5260" w:rsidRDefault="009F5260" w:rsidP="009F5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9F52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часть III «Градостроительные регламенты»:</w:t>
      </w:r>
    </w:p>
    <w:p w:rsidR="00D242DC" w:rsidRPr="00D242DC" w:rsidRDefault="009F5260" w:rsidP="009F5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26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5260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A139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Градостроительный регламент «О</w:t>
      </w:r>
      <w:r w:rsidR="008B161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52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3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B1612" w:rsidRPr="008B161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размещения объектов социального и коммунально-бытового назначения</w:t>
      </w:r>
      <w:r w:rsidRPr="009F5260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дополнить следующим основным видом разрешенного использования:</w:t>
      </w:r>
    </w:p>
    <w:tbl>
      <w:tblPr>
        <w:tblW w:w="1063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2"/>
        <w:gridCol w:w="992"/>
        <w:gridCol w:w="707"/>
        <w:gridCol w:w="1561"/>
        <w:gridCol w:w="1558"/>
        <w:gridCol w:w="1137"/>
        <w:gridCol w:w="1419"/>
        <w:gridCol w:w="1559"/>
      </w:tblGrid>
      <w:tr w:rsidR="00A76687" w:rsidRPr="00A76687" w:rsidTr="009D4E0E">
        <w:tc>
          <w:tcPr>
            <w:tcW w:w="709" w:type="dxa"/>
            <w:vMerge w:val="restart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Террито-риальная</w:t>
            </w:r>
            <w:proofErr w:type="spellEnd"/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зона</w:t>
            </w:r>
          </w:p>
        </w:tc>
        <w:tc>
          <w:tcPr>
            <w:tcW w:w="993" w:type="dxa"/>
            <w:vMerge w:val="restart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992" w:type="dxa"/>
            <w:vMerge w:val="restart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вида разрешенного использования</w:t>
            </w:r>
          </w:p>
        </w:tc>
        <w:tc>
          <w:tcPr>
            <w:tcW w:w="707" w:type="dxa"/>
            <w:vMerge w:val="restart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5673" w:type="dxa"/>
            <w:gridSpan w:val="4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559" w:type="dxa"/>
            <w:vMerge w:val="restart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      </w:r>
          </w:p>
        </w:tc>
      </w:tr>
      <w:tr w:rsidR="00A76687" w:rsidRPr="00A76687" w:rsidTr="009D4E0E">
        <w:tc>
          <w:tcPr>
            <w:tcW w:w="709" w:type="dxa"/>
            <w:vMerge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vMerge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Предельные (минимальные и (или) максимальные) размеры земельных участков, в том числе их площадь, га</w:t>
            </w:r>
          </w:p>
        </w:tc>
        <w:tc>
          <w:tcPr>
            <w:tcW w:w="1558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</w:t>
            </w:r>
          </w:p>
        </w:tc>
        <w:tc>
          <w:tcPr>
            <w:tcW w:w="1137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количество этажей</w:t>
            </w:r>
          </w:p>
        </w:tc>
        <w:tc>
          <w:tcPr>
            <w:tcW w:w="1419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</w:p>
        </w:tc>
        <w:tc>
          <w:tcPr>
            <w:tcW w:w="1559" w:type="dxa"/>
            <w:vMerge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6687" w:rsidRPr="00A76687" w:rsidTr="009D4E0E">
        <w:tc>
          <w:tcPr>
            <w:tcW w:w="709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7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8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7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9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76687" w:rsidRPr="00A76687" w:rsidTr="00A76687">
        <w:tc>
          <w:tcPr>
            <w:tcW w:w="709" w:type="dxa"/>
            <w:vAlign w:val="center"/>
          </w:tcPr>
          <w:p w:rsidR="00A76687" w:rsidRPr="00A76687" w:rsidRDefault="00A76687" w:rsidP="008B1612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B16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992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религиозное использование</w:t>
            </w:r>
          </w:p>
        </w:tc>
        <w:tc>
          <w:tcPr>
            <w:tcW w:w="707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1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0,05 до 0,70</w:t>
            </w:r>
          </w:p>
        </w:tc>
        <w:tc>
          <w:tcPr>
            <w:tcW w:w="1556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(с фасадной стороны)</w:t>
            </w:r>
          </w:p>
        </w:tc>
        <w:tc>
          <w:tcPr>
            <w:tcW w:w="1137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9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A76687" w:rsidRPr="00A76687" w:rsidRDefault="00A76687" w:rsidP="00A76687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допускается размещение объектов, требующих установления санитарно-защитных зон</w:t>
            </w:r>
          </w:p>
        </w:tc>
      </w:tr>
    </w:tbl>
    <w:p w:rsidR="00573534" w:rsidRDefault="00573534" w:rsidP="00D242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1612" w:rsidRDefault="008B1612" w:rsidP="00D242DC">
      <w:pPr>
        <w:jc w:val="both"/>
        <w:rPr>
          <w:rFonts w:ascii="Times New Roman" w:hAnsi="Times New Roman" w:cs="Times New Roman"/>
          <w:sz w:val="28"/>
          <w:szCs w:val="28"/>
        </w:rPr>
      </w:pPr>
      <w:r w:rsidRPr="008B1612">
        <w:rPr>
          <w:rFonts w:ascii="Times New Roman" w:hAnsi="Times New Roman" w:cs="Times New Roman"/>
          <w:sz w:val="28"/>
          <w:szCs w:val="28"/>
        </w:rPr>
        <w:lastRenderedPageBreak/>
        <w:t>1.1.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B1612">
        <w:rPr>
          <w:rFonts w:ascii="Times New Roman" w:hAnsi="Times New Roman" w:cs="Times New Roman"/>
          <w:sz w:val="28"/>
          <w:szCs w:val="28"/>
        </w:rPr>
        <w:t>.</w:t>
      </w:r>
      <w:r w:rsidRPr="008B1612">
        <w:rPr>
          <w:rFonts w:ascii="Times New Roman" w:hAnsi="Times New Roman" w:cs="Times New Roman"/>
          <w:sz w:val="28"/>
          <w:szCs w:val="28"/>
        </w:rPr>
        <w:tab/>
        <w:t>Градостроительный регламент «О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B1612">
        <w:rPr>
          <w:rFonts w:ascii="Times New Roman" w:hAnsi="Times New Roman" w:cs="Times New Roman"/>
          <w:sz w:val="28"/>
          <w:szCs w:val="28"/>
        </w:rPr>
        <w:tab/>
        <w:t xml:space="preserve"> - зона делового, общественного и коммерческого назначения» дополнить следующим основным видом разрешенного использования:</w:t>
      </w:r>
    </w:p>
    <w:tbl>
      <w:tblPr>
        <w:tblW w:w="1063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2"/>
        <w:gridCol w:w="992"/>
        <w:gridCol w:w="707"/>
        <w:gridCol w:w="1561"/>
        <w:gridCol w:w="1558"/>
        <w:gridCol w:w="1137"/>
        <w:gridCol w:w="1419"/>
        <w:gridCol w:w="1559"/>
      </w:tblGrid>
      <w:tr w:rsidR="008B1612" w:rsidRPr="00A76687" w:rsidTr="00FD5125">
        <w:tc>
          <w:tcPr>
            <w:tcW w:w="708" w:type="dxa"/>
            <w:vMerge w:val="restart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Террито-риальная</w:t>
            </w:r>
            <w:proofErr w:type="spellEnd"/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зона</w:t>
            </w:r>
          </w:p>
        </w:tc>
        <w:tc>
          <w:tcPr>
            <w:tcW w:w="992" w:type="dxa"/>
            <w:vMerge w:val="restart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992" w:type="dxa"/>
            <w:vMerge w:val="restart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вида разрешенного использования</w:t>
            </w:r>
          </w:p>
        </w:tc>
        <w:tc>
          <w:tcPr>
            <w:tcW w:w="707" w:type="dxa"/>
            <w:vMerge w:val="restart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5675" w:type="dxa"/>
            <w:gridSpan w:val="4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559" w:type="dxa"/>
            <w:vMerge w:val="restart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      </w:r>
          </w:p>
        </w:tc>
      </w:tr>
      <w:tr w:rsidR="008B1612" w:rsidRPr="00A76687" w:rsidTr="00FD5125">
        <w:tc>
          <w:tcPr>
            <w:tcW w:w="708" w:type="dxa"/>
            <w:vMerge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vMerge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Предельные (минимальные и (или) максимальные) размеры земельных участков, в том числе их площадь, га</w:t>
            </w:r>
          </w:p>
        </w:tc>
        <w:tc>
          <w:tcPr>
            <w:tcW w:w="1558" w:type="dxa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</w:t>
            </w:r>
          </w:p>
        </w:tc>
        <w:tc>
          <w:tcPr>
            <w:tcW w:w="1137" w:type="dxa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количество этажей</w:t>
            </w:r>
          </w:p>
        </w:tc>
        <w:tc>
          <w:tcPr>
            <w:tcW w:w="1419" w:type="dxa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</w:p>
        </w:tc>
        <w:tc>
          <w:tcPr>
            <w:tcW w:w="1559" w:type="dxa"/>
            <w:vMerge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612" w:rsidRPr="00A76687" w:rsidTr="00FD5125">
        <w:tc>
          <w:tcPr>
            <w:tcW w:w="708" w:type="dxa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7" w:type="dxa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8" w:type="dxa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7" w:type="dxa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9" w:type="dxa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B1612" w:rsidRPr="00A76687" w:rsidTr="00FD5125">
        <w:tc>
          <w:tcPr>
            <w:tcW w:w="708" w:type="dxa"/>
            <w:vAlign w:val="center"/>
          </w:tcPr>
          <w:p w:rsidR="008B1612" w:rsidRPr="00A76687" w:rsidRDefault="008B1612" w:rsidP="00FD5125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8B1612" w:rsidRPr="00A76687" w:rsidRDefault="008B1612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992" w:type="dxa"/>
            <w:vAlign w:val="center"/>
          </w:tcPr>
          <w:p w:rsidR="008B1612" w:rsidRPr="00A76687" w:rsidRDefault="00FD5125" w:rsidP="00FD5125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Служебные гаражи </w:t>
            </w:r>
          </w:p>
        </w:tc>
        <w:tc>
          <w:tcPr>
            <w:tcW w:w="707" w:type="dxa"/>
            <w:vAlign w:val="center"/>
          </w:tcPr>
          <w:p w:rsidR="008B1612" w:rsidRPr="00A76687" w:rsidRDefault="00FD5125" w:rsidP="00FD5125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561" w:type="dxa"/>
            <w:vAlign w:val="center"/>
          </w:tcPr>
          <w:p w:rsidR="008B1612" w:rsidRPr="00E934F6" w:rsidRDefault="008B1612" w:rsidP="00FD5125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0,0</w:t>
            </w:r>
            <w:r w:rsidR="00FD5125" w:rsidRPr="00E93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8" w:type="dxa"/>
            <w:vAlign w:val="center"/>
          </w:tcPr>
          <w:p w:rsidR="00FD5125" w:rsidRPr="00FD5125" w:rsidRDefault="00FD5125" w:rsidP="00FD5125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Минимальный отступ от границы земельного участка – </w:t>
            </w:r>
          </w:p>
          <w:p w:rsidR="008B1612" w:rsidRPr="00A76687" w:rsidRDefault="00FD5125" w:rsidP="00FD5125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установлению.</w:t>
            </w:r>
          </w:p>
        </w:tc>
        <w:tc>
          <w:tcPr>
            <w:tcW w:w="1137" w:type="dxa"/>
            <w:vAlign w:val="center"/>
          </w:tcPr>
          <w:p w:rsidR="008B1612" w:rsidRPr="00A76687" w:rsidRDefault="00FD5125" w:rsidP="00FD5125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vAlign w:val="center"/>
          </w:tcPr>
          <w:p w:rsidR="008B1612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– не подлежит установлению</w:t>
            </w:r>
          </w:p>
        </w:tc>
        <w:tc>
          <w:tcPr>
            <w:tcW w:w="1559" w:type="dxa"/>
            <w:vAlign w:val="center"/>
          </w:tcPr>
          <w:p w:rsidR="008B1612" w:rsidRDefault="008B1612" w:rsidP="00FD5125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r w:rsid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установлены</w:t>
            </w:r>
          </w:p>
          <w:p w:rsidR="00FD5125" w:rsidRPr="00A76687" w:rsidRDefault="00FD5125" w:rsidP="00FD5125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25" w:rsidRPr="00A76687" w:rsidTr="00FD5125">
        <w:tc>
          <w:tcPr>
            <w:tcW w:w="708" w:type="dxa"/>
            <w:vAlign w:val="center"/>
          </w:tcPr>
          <w:p w:rsidR="00FD5125" w:rsidRPr="00A76687" w:rsidRDefault="00FD5125" w:rsidP="00FD5125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992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автотранспорта (2.7.1)</w:t>
            </w:r>
          </w:p>
        </w:tc>
        <w:tc>
          <w:tcPr>
            <w:tcW w:w="707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2.7.1.</w:t>
            </w:r>
          </w:p>
        </w:tc>
        <w:tc>
          <w:tcPr>
            <w:tcW w:w="1561" w:type="dxa"/>
            <w:vAlign w:val="center"/>
          </w:tcPr>
          <w:p w:rsidR="00FD5125" w:rsidRPr="00E934F6" w:rsidRDefault="00E934F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FD5125" w:rsidRPr="00E93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1558" w:type="dxa"/>
            <w:vAlign w:val="center"/>
          </w:tcPr>
          <w:p w:rsidR="00FD5125" w:rsidRPr="00FD5125" w:rsidRDefault="00FD5125" w:rsidP="00FD5125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Минимальный отступ от границы земельного участка – </w:t>
            </w:r>
          </w:p>
          <w:p w:rsidR="00FD5125" w:rsidRPr="00A76687" w:rsidRDefault="00FD5125" w:rsidP="00FD5125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установлению.</w:t>
            </w:r>
          </w:p>
        </w:tc>
        <w:tc>
          <w:tcPr>
            <w:tcW w:w="1137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vAlign w:val="center"/>
          </w:tcPr>
          <w:p w:rsidR="00FD5125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– не подлежит установлению</w:t>
            </w:r>
          </w:p>
        </w:tc>
        <w:tc>
          <w:tcPr>
            <w:tcW w:w="1559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установлены</w:t>
            </w:r>
          </w:p>
        </w:tc>
      </w:tr>
    </w:tbl>
    <w:p w:rsidR="008B1612" w:rsidRDefault="00FD5125" w:rsidP="00D242DC">
      <w:pPr>
        <w:jc w:val="both"/>
        <w:rPr>
          <w:rFonts w:ascii="Times New Roman" w:hAnsi="Times New Roman" w:cs="Times New Roman"/>
          <w:sz w:val="28"/>
          <w:szCs w:val="28"/>
        </w:rPr>
      </w:pPr>
      <w:r w:rsidRPr="00FD5125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D5125">
        <w:rPr>
          <w:rFonts w:ascii="Times New Roman" w:hAnsi="Times New Roman" w:cs="Times New Roman"/>
          <w:sz w:val="28"/>
          <w:szCs w:val="28"/>
        </w:rPr>
        <w:t>.</w:t>
      </w:r>
      <w:r w:rsidRPr="00FD5125">
        <w:rPr>
          <w:rFonts w:ascii="Times New Roman" w:hAnsi="Times New Roman" w:cs="Times New Roman"/>
          <w:sz w:val="28"/>
          <w:szCs w:val="28"/>
        </w:rPr>
        <w:tab/>
        <w:t>Градостроительный регламент «О</w:t>
      </w:r>
      <w:r>
        <w:rPr>
          <w:rFonts w:ascii="Times New Roman" w:hAnsi="Times New Roman" w:cs="Times New Roman"/>
          <w:sz w:val="28"/>
          <w:szCs w:val="28"/>
        </w:rPr>
        <w:t>4Н</w:t>
      </w:r>
      <w:r w:rsidRPr="00FD5125">
        <w:rPr>
          <w:rFonts w:ascii="Times New Roman" w:hAnsi="Times New Roman" w:cs="Times New Roman"/>
          <w:sz w:val="28"/>
          <w:szCs w:val="28"/>
        </w:rPr>
        <w:tab/>
        <w:t xml:space="preserve"> - зона размещения объектов науки, образования и просвещения» дополнить следующим основным видом разрешенного использования:</w:t>
      </w:r>
    </w:p>
    <w:tbl>
      <w:tblPr>
        <w:tblW w:w="1063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2"/>
        <w:gridCol w:w="992"/>
        <w:gridCol w:w="707"/>
        <w:gridCol w:w="1561"/>
        <w:gridCol w:w="1558"/>
        <w:gridCol w:w="1137"/>
        <w:gridCol w:w="1419"/>
        <w:gridCol w:w="1559"/>
      </w:tblGrid>
      <w:tr w:rsidR="00FD5125" w:rsidRPr="00A76687" w:rsidTr="00FE3758">
        <w:tc>
          <w:tcPr>
            <w:tcW w:w="708" w:type="dxa"/>
            <w:vMerge w:val="restart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Террито-риальная</w:t>
            </w:r>
            <w:proofErr w:type="spellEnd"/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зона</w:t>
            </w:r>
          </w:p>
        </w:tc>
        <w:tc>
          <w:tcPr>
            <w:tcW w:w="992" w:type="dxa"/>
            <w:vMerge w:val="restart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992" w:type="dxa"/>
            <w:vMerge w:val="restart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вида разрешенного использования</w:t>
            </w:r>
          </w:p>
        </w:tc>
        <w:tc>
          <w:tcPr>
            <w:tcW w:w="707" w:type="dxa"/>
            <w:vMerge w:val="restart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5675" w:type="dxa"/>
            <w:gridSpan w:val="4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559" w:type="dxa"/>
            <w:vMerge w:val="restart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      </w:r>
          </w:p>
        </w:tc>
      </w:tr>
      <w:tr w:rsidR="00FD5125" w:rsidRPr="00A76687" w:rsidTr="00FE3758">
        <w:tc>
          <w:tcPr>
            <w:tcW w:w="708" w:type="dxa"/>
            <w:vMerge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vMerge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Предельные (минимальные и (или) максимальные) размеры земельных участков, в том числе их площадь, га</w:t>
            </w:r>
          </w:p>
        </w:tc>
        <w:tc>
          <w:tcPr>
            <w:tcW w:w="1558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</w:t>
            </w: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строений, сооружений, за пределами которых запрещено строительство зданий, строений, сооружений, м</w:t>
            </w:r>
          </w:p>
        </w:tc>
        <w:tc>
          <w:tcPr>
            <w:tcW w:w="1137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Предельное количество этажей</w:t>
            </w:r>
          </w:p>
        </w:tc>
        <w:tc>
          <w:tcPr>
            <w:tcW w:w="1419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Максимальный процент застройки в границах земельного участка, определяемый как отношение суммарной площади </w:t>
            </w: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земельного участка, которая может быть застроена, ко всей площади земельного участка, %</w:t>
            </w:r>
          </w:p>
        </w:tc>
        <w:tc>
          <w:tcPr>
            <w:tcW w:w="1559" w:type="dxa"/>
            <w:vMerge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25" w:rsidRPr="00A76687" w:rsidTr="00FE3758">
        <w:tc>
          <w:tcPr>
            <w:tcW w:w="708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7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8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7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9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D5125" w:rsidRPr="00A76687" w:rsidTr="00FE3758">
        <w:tc>
          <w:tcPr>
            <w:tcW w:w="708" w:type="dxa"/>
            <w:vAlign w:val="center"/>
          </w:tcPr>
          <w:p w:rsidR="00FD5125" w:rsidRPr="00A76687" w:rsidRDefault="00FD5125" w:rsidP="00FD5125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4Н</w:t>
            </w:r>
          </w:p>
        </w:tc>
        <w:tc>
          <w:tcPr>
            <w:tcW w:w="992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992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Служебные гаражи </w:t>
            </w:r>
          </w:p>
        </w:tc>
        <w:tc>
          <w:tcPr>
            <w:tcW w:w="707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561" w:type="dxa"/>
            <w:vAlign w:val="center"/>
          </w:tcPr>
          <w:p w:rsidR="00FD5125" w:rsidRPr="00E934F6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0,003</w:t>
            </w:r>
          </w:p>
        </w:tc>
        <w:tc>
          <w:tcPr>
            <w:tcW w:w="1558" w:type="dxa"/>
            <w:vAlign w:val="center"/>
          </w:tcPr>
          <w:p w:rsidR="00FD5125" w:rsidRPr="00FD5125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Минимальный отступ от границы земельного участка – </w:t>
            </w:r>
          </w:p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установлению.</w:t>
            </w:r>
          </w:p>
        </w:tc>
        <w:tc>
          <w:tcPr>
            <w:tcW w:w="1137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– не подлежит установлению</w:t>
            </w:r>
          </w:p>
        </w:tc>
        <w:tc>
          <w:tcPr>
            <w:tcW w:w="1559" w:type="dxa"/>
            <w:vAlign w:val="center"/>
          </w:tcPr>
          <w:p w:rsidR="00FD5125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установлены</w:t>
            </w:r>
          </w:p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25" w:rsidRPr="00A76687" w:rsidTr="00FE3758">
        <w:tc>
          <w:tcPr>
            <w:tcW w:w="708" w:type="dxa"/>
            <w:vAlign w:val="center"/>
          </w:tcPr>
          <w:p w:rsidR="00FD5125" w:rsidRPr="00A76687" w:rsidRDefault="00FD5125" w:rsidP="00FD5125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04Н</w:t>
            </w:r>
          </w:p>
        </w:tc>
        <w:tc>
          <w:tcPr>
            <w:tcW w:w="992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992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автотранспорта (2.7.1)</w:t>
            </w:r>
          </w:p>
        </w:tc>
        <w:tc>
          <w:tcPr>
            <w:tcW w:w="707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2.7.1.</w:t>
            </w:r>
          </w:p>
        </w:tc>
        <w:tc>
          <w:tcPr>
            <w:tcW w:w="1561" w:type="dxa"/>
            <w:vAlign w:val="center"/>
          </w:tcPr>
          <w:p w:rsidR="00FD5125" w:rsidRPr="00E934F6" w:rsidRDefault="00E934F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FD5125" w:rsidRPr="00E93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1558" w:type="dxa"/>
            <w:vAlign w:val="center"/>
          </w:tcPr>
          <w:p w:rsidR="00FD5125" w:rsidRPr="00FD5125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Минимальный отступ от границы земельного участка – </w:t>
            </w:r>
          </w:p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установлению.</w:t>
            </w:r>
          </w:p>
        </w:tc>
        <w:tc>
          <w:tcPr>
            <w:tcW w:w="1137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vAlign w:val="center"/>
          </w:tcPr>
          <w:p w:rsidR="00FD5125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– не подлежит установлению</w:t>
            </w:r>
          </w:p>
        </w:tc>
        <w:tc>
          <w:tcPr>
            <w:tcW w:w="1559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установлены</w:t>
            </w:r>
          </w:p>
        </w:tc>
      </w:tr>
    </w:tbl>
    <w:p w:rsidR="00FD5125" w:rsidRDefault="00FD5125" w:rsidP="00D242DC">
      <w:pPr>
        <w:jc w:val="both"/>
        <w:rPr>
          <w:rFonts w:ascii="Times New Roman" w:hAnsi="Times New Roman" w:cs="Times New Roman"/>
          <w:sz w:val="28"/>
          <w:szCs w:val="28"/>
        </w:rPr>
      </w:pPr>
      <w:r w:rsidRPr="00FD5125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D5125">
        <w:rPr>
          <w:rFonts w:ascii="Times New Roman" w:hAnsi="Times New Roman" w:cs="Times New Roman"/>
          <w:sz w:val="28"/>
          <w:szCs w:val="28"/>
        </w:rPr>
        <w:t>.</w:t>
      </w:r>
      <w:r w:rsidRPr="00FD5125">
        <w:rPr>
          <w:rFonts w:ascii="Times New Roman" w:hAnsi="Times New Roman" w:cs="Times New Roman"/>
          <w:sz w:val="28"/>
          <w:szCs w:val="28"/>
        </w:rPr>
        <w:tab/>
        <w:t>Градостроительный регламент «О4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D5125">
        <w:rPr>
          <w:rFonts w:ascii="Times New Roman" w:hAnsi="Times New Roman" w:cs="Times New Roman"/>
          <w:sz w:val="28"/>
          <w:szCs w:val="28"/>
        </w:rPr>
        <w:tab/>
        <w:t xml:space="preserve"> - зона размещения объектов культуры» дополнить следующим основным видом разрешенного использования:</w:t>
      </w:r>
    </w:p>
    <w:tbl>
      <w:tblPr>
        <w:tblW w:w="1063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2"/>
        <w:gridCol w:w="992"/>
        <w:gridCol w:w="707"/>
        <w:gridCol w:w="1561"/>
        <w:gridCol w:w="1558"/>
        <w:gridCol w:w="1137"/>
        <w:gridCol w:w="1419"/>
        <w:gridCol w:w="1559"/>
      </w:tblGrid>
      <w:tr w:rsidR="00FD5125" w:rsidRPr="00A76687" w:rsidTr="00FE3758">
        <w:tc>
          <w:tcPr>
            <w:tcW w:w="708" w:type="dxa"/>
            <w:vMerge w:val="restart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Террито-риальная</w:t>
            </w:r>
            <w:proofErr w:type="spellEnd"/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зона</w:t>
            </w:r>
          </w:p>
        </w:tc>
        <w:tc>
          <w:tcPr>
            <w:tcW w:w="992" w:type="dxa"/>
            <w:vMerge w:val="restart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992" w:type="dxa"/>
            <w:vMerge w:val="restart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вида разрешенного использования</w:t>
            </w:r>
          </w:p>
        </w:tc>
        <w:tc>
          <w:tcPr>
            <w:tcW w:w="707" w:type="dxa"/>
            <w:vMerge w:val="restart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5675" w:type="dxa"/>
            <w:gridSpan w:val="4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559" w:type="dxa"/>
            <w:vMerge w:val="restart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      </w:r>
          </w:p>
        </w:tc>
      </w:tr>
      <w:tr w:rsidR="00FD5125" w:rsidRPr="00A76687" w:rsidTr="00FE3758">
        <w:tc>
          <w:tcPr>
            <w:tcW w:w="708" w:type="dxa"/>
            <w:vMerge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vMerge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Предельные (минимальные и (или) максимальные) размеры земельных участков, в том числе их площадь, га</w:t>
            </w:r>
          </w:p>
        </w:tc>
        <w:tc>
          <w:tcPr>
            <w:tcW w:w="1558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</w:t>
            </w:r>
          </w:p>
        </w:tc>
        <w:tc>
          <w:tcPr>
            <w:tcW w:w="1137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количество этажей</w:t>
            </w:r>
          </w:p>
        </w:tc>
        <w:tc>
          <w:tcPr>
            <w:tcW w:w="1419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</w:p>
        </w:tc>
        <w:tc>
          <w:tcPr>
            <w:tcW w:w="1559" w:type="dxa"/>
            <w:vMerge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25" w:rsidRPr="00A76687" w:rsidTr="00FE3758">
        <w:tc>
          <w:tcPr>
            <w:tcW w:w="708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7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8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7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9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D5125" w:rsidRPr="00A76687" w:rsidTr="00FE3758">
        <w:tc>
          <w:tcPr>
            <w:tcW w:w="708" w:type="dxa"/>
            <w:vAlign w:val="center"/>
          </w:tcPr>
          <w:p w:rsidR="00FD5125" w:rsidRPr="00A76687" w:rsidRDefault="00FD5125" w:rsidP="00FD5125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4К</w:t>
            </w:r>
          </w:p>
        </w:tc>
        <w:tc>
          <w:tcPr>
            <w:tcW w:w="992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992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Служебные гаражи </w:t>
            </w:r>
          </w:p>
        </w:tc>
        <w:tc>
          <w:tcPr>
            <w:tcW w:w="707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561" w:type="dxa"/>
            <w:vAlign w:val="center"/>
          </w:tcPr>
          <w:p w:rsidR="00FD5125" w:rsidRPr="00E934F6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0,003</w:t>
            </w:r>
          </w:p>
        </w:tc>
        <w:tc>
          <w:tcPr>
            <w:tcW w:w="1558" w:type="dxa"/>
            <w:vAlign w:val="center"/>
          </w:tcPr>
          <w:p w:rsidR="00FD5125" w:rsidRPr="00FD5125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Минимальный отступ от границы земельного участка – </w:t>
            </w:r>
          </w:p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установлению.</w:t>
            </w:r>
          </w:p>
        </w:tc>
        <w:tc>
          <w:tcPr>
            <w:tcW w:w="1137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– не подлежит установлению</w:t>
            </w:r>
          </w:p>
        </w:tc>
        <w:tc>
          <w:tcPr>
            <w:tcW w:w="1559" w:type="dxa"/>
            <w:vAlign w:val="center"/>
          </w:tcPr>
          <w:p w:rsidR="00FD5125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установлены</w:t>
            </w:r>
          </w:p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125" w:rsidRPr="00A76687" w:rsidTr="00FE3758">
        <w:tc>
          <w:tcPr>
            <w:tcW w:w="708" w:type="dxa"/>
            <w:vAlign w:val="center"/>
          </w:tcPr>
          <w:p w:rsidR="00FD5125" w:rsidRPr="00A76687" w:rsidRDefault="00FD5125" w:rsidP="00FD5125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04К</w:t>
            </w:r>
          </w:p>
        </w:tc>
        <w:tc>
          <w:tcPr>
            <w:tcW w:w="992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992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Хранение </w:t>
            </w: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автотранспорта (2.7.1)</w:t>
            </w:r>
          </w:p>
        </w:tc>
        <w:tc>
          <w:tcPr>
            <w:tcW w:w="707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2.7.1.</w:t>
            </w:r>
          </w:p>
        </w:tc>
        <w:tc>
          <w:tcPr>
            <w:tcW w:w="1561" w:type="dxa"/>
            <w:vAlign w:val="center"/>
          </w:tcPr>
          <w:p w:rsidR="00FD5125" w:rsidRPr="00E934F6" w:rsidRDefault="00E934F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FD5125" w:rsidRPr="00E93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1558" w:type="dxa"/>
            <w:vAlign w:val="center"/>
          </w:tcPr>
          <w:p w:rsidR="00FD5125" w:rsidRPr="00FD5125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Минимальный отступ от </w:t>
            </w: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границы земельного участка – </w:t>
            </w:r>
          </w:p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установлению.</w:t>
            </w:r>
          </w:p>
        </w:tc>
        <w:tc>
          <w:tcPr>
            <w:tcW w:w="1137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19" w:type="dxa"/>
            <w:vAlign w:val="center"/>
          </w:tcPr>
          <w:p w:rsidR="00FD5125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Максимальный процент </w:t>
            </w: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застройки – не подлежит установлению</w:t>
            </w:r>
          </w:p>
        </w:tc>
        <w:tc>
          <w:tcPr>
            <w:tcW w:w="1559" w:type="dxa"/>
            <w:vAlign w:val="center"/>
          </w:tcPr>
          <w:p w:rsidR="00FD5125" w:rsidRPr="00A76687" w:rsidRDefault="00FD5125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установлены</w:t>
            </w:r>
          </w:p>
        </w:tc>
      </w:tr>
    </w:tbl>
    <w:p w:rsidR="00FD5125" w:rsidRDefault="00FD5125" w:rsidP="00D242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5125" w:rsidRDefault="003B5A86" w:rsidP="00D242DC">
      <w:pPr>
        <w:jc w:val="both"/>
        <w:rPr>
          <w:rFonts w:ascii="Times New Roman" w:hAnsi="Times New Roman" w:cs="Times New Roman"/>
          <w:sz w:val="28"/>
          <w:szCs w:val="28"/>
        </w:rPr>
      </w:pPr>
      <w:r w:rsidRPr="003B5A86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B5A86">
        <w:rPr>
          <w:rFonts w:ascii="Times New Roman" w:hAnsi="Times New Roman" w:cs="Times New Roman"/>
          <w:sz w:val="28"/>
          <w:szCs w:val="28"/>
        </w:rPr>
        <w:t>.</w:t>
      </w:r>
      <w:r w:rsidRPr="003B5A86">
        <w:rPr>
          <w:rFonts w:ascii="Times New Roman" w:hAnsi="Times New Roman" w:cs="Times New Roman"/>
          <w:sz w:val="28"/>
          <w:szCs w:val="28"/>
        </w:rPr>
        <w:tab/>
        <w:t>Градостроительный регламент «</w:t>
      </w:r>
      <w:r>
        <w:rPr>
          <w:rFonts w:ascii="Times New Roman" w:hAnsi="Times New Roman" w:cs="Times New Roman"/>
          <w:sz w:val="28"/>
          <w:szCs w:val="28"/>
        </w:rPr>
        <w:t>Ж 1</w:t>
      </w:r>
      <w:r w:rsidRPr="003B5A86">
        <w:rPr>
          <w:rFonts w:ascii="Times New Roman" w:hAnsi="Times New Roman" w:cs="Times New Roman"/>
          <w:sz w:val="28"/>
          <w:szCs w:val="28"/>
        </w:rPr>
        <w:tab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A86">
        <w:rPr>
          <w:rFonts w:ascii="Times New Roman" w:hAnsi="Times New Roman" w:cs="Times New Roman"/>
          <w:sz w:val="28"/>
          <w:szCs w:val="28"/>
        </w:rPr>
        <w:t>зона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A86">
        <w:rPr>
          <w:rFonts w:ascii="Times New Roman" w:hAnsi="Times New Roman" w:cs="Times New Roman"/>
          <w:sz w:val="28"/>
          <w:szCs w:val="28"/>
        </w:rPr>
        <w:t>застройки индивидуальными жилыми домами» дополнить следующим основным видом разрешенного использования:</w:t>
      </w:r>
    </w:p>
    <w:tbl>
      <w:tblPr>
        <w:tblW w:w="1063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2"/>
        <w:gridCol w:w="992"/>
        <w:gridCol w:w="707"/>
        <w:gridCol w:w="1561"/>
        <w:gridCol w:w="1558"/>
        <w:gridCol w:w="1137"/>
        <w:gridCol w:w="1419"/>
        <w:gridCol w:w="1559"/>
      </w:tblGrid>
      <w:tr w:rsidR="003B5A86" w:rsidRPr="00A76687" w:rsidTr="00FE3758">
        <w:tc>
          <w:tcPr>
            <w:tcW w:w="708" w:type="dxa"/>
            <w:vMerge w:val="restart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Террито-риальная</w:t>
            </w:r>
            <w:proofErr w:type="spellEnd"/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зона</w:t>
            </w:r>
          </w:p>
        </w:tc>
        <w:tc>
          <w:tcPr>
            <w:tcW w:w="992" w:type="dxa"/>
            <w:vMerge w:val="restart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992" w:type="dxa"/>
            <w:vMerge w:val="restart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вида разрешенного использования</w:t>
            </w:r>
          </w:p>
        </w:tc>
        <w:tc>
          <w:tcPr>
            <w:tcW w:w="707" w:type="dxa"/>
            <w:vMerge w:val="restart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5675" w:type="dxa"/>
            <w:gridSpan w:val="4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559" w:type="dxa"/>
            <w:vMerge w:val="restart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      </w:r>
          </w:p>
        </w:tc>
      </w:tr>
      <w:tr w:rsidR="003B5A86" w:rsidRPr="00A76687" w:rsidTr="00FE3758">
        <w:tc>
          <w:tcPr>
            <w:tcW w:w="708" w:type="dxa"/>
            <w:vMerge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vMerge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Предельные (минимальные и (или) максимальные) размеры земельных участков, в том числе их площадь, га</w:t>
            </w:r>
          </w:p>
        </w:tc>
        <w:tc>
          <w:tcPr>
            <w:tcW w:w="1558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</w:t>
            </w:r>
          </w:p>
        </w:tc>
        <w:tc>
          <w:tcPr>
            <w:tcW w:w="1137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Предельное количество этажей</w:t>
            </w:r>
          </w:p>
        </w:tc>
        <w:tc>
          <w:tcPr>
            <w:tcW w:w="1419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</w:p>
        </w:tc>
        <w:tc>
          <w:tcPr>
            <w:tcW w:w="1559" w:type="dxa"/>
            <w:vMerge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5A86" w:rsidRPr="00A76687" w:rsidTr="00FE3758">
        <w:tc>
          <w:tcPr>
            <w:tcW w:w="708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7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8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7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9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3B5A86" w:rsidRPr="00A76687" w:rsidTr="00FE3758">
        <w:tc>
          <w:tcPr>
            <w:tcW w:w="708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Ж1</w:t>
            </w:r>
          </w:p>
        </w:tc>
        <w:tc>
          <w:tcPr>
            <w:tcW w:w="992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992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Служебные гаражи </w:t>
            </w:r>
          </w:p>
        </w:tc>
        <w:tc>
          <w:tcPr>
            <w:tcW w:w="707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561" w:type="dxa"/>
            <w:vAlign w:val="center"/>
          </w:tcPr>
          <w:p w:rsidR="003B5A86" w:rsidRPr="00E934F6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0,003</w:t>
            </w:r>
          </w:p>
        </w:tc>
        <w:tc>
          <w:tcPr>
            <w:tcW w:w="1558" w:type="dxa"/>
            <w:vAlign w:val="center"/>
          </w:tcPr>
          <w:p w:rsidR="003B5A86" w:rsidRPr="00FD5125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Минимальный отступ от границы земельного участка – </w:t>
            </w:r>
          </w:p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установлению.</w:t>
            </w:r>
          </w:p>
        </w:tc>
        <w:tc>
          <w:tcPr>
            <w:tcW w:w="1137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– не подлежит установлению</w:t>
            </w:r>
          </w:p>
        </w:tc>
        <w:tc>
          <w:tcPr>
            <w:tcW w:w="1559" w:type="dxa"/>
            <w:vAlign w:val="center"/>
          </w:tcPr>
          <w:p w:rsidR="003B5A86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установлены</w:t>
            </w:r>
          </w:p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5A86" w:rsidRPr="00A76687" w:rsidTr="00FE3758">
        <w:tc>
          <w:tcPr>
            <w:tcW w:w="708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Ж1</w:t>
            </w:r>
          </w:p>
        </w:tc>
        <w:tc>
          <w:tcPr>
            <w:tcW w:w="992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автотранспорта (2.7.1)</w:t>
            </w:r>
          </w:p>
        </w:tc>
        <w:tc>
          <w:tcPr>
            <w:tcW w:w="707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2.7.1.</w:t>
            </w:r>
          </w:p>
        </w:tc>
        <w:tc>
          <w:tcPr>
            <w:tcW w:w="1561" w:type="dxa"/>
            <w:vAlign w:val="center"/>
          </w:tcPr>
          <w:p w:rsidR="003B5A86" w:rsidRPr="00E934F6" w:rsidRDefault="00E934F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3B5A86" w:rsidRPr="00E93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1558" w:type="dxa"/>
            <w:vAlign w:val="center"/>
          </w:tcPr>
          <w:p w:rsidR="003B5A86" w:rsidRPr="00FD5125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Минимальный отступ от границы земельного участка – </w:t>
            </w:r>
          </w:p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подлежит установлению.</w:t>
            </w:r>
          </w:p>
        </w:tc>
        <w:tc>
          <w:tcPr>
            <w:tcW w:w="1137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9" w:type="dxa"/>
            <w:vAlign w:val="center"/>
          </w:tcPr>
          <w:p w:rsidR="003B5A86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– не подлежит установлению</w:t>
            </w:r>
          </w:p>
        </w:tc>
        <w:tc>
          <w:tcPr>
            <w:tcW w:w="1559" w:type="dxa"/>
            <w:vAlign w:val="center"/>
          </w:tcPr>
          <w:p w:rsidR="003B5A86" w:rsidRPr="00A76687" w:rsidRDefault="003B5A86" w:rsidP="00FE3758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1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установлены</w:t>
            </w:r>
          </w:p>
        </w:tc>
      </w:tr>
    </w:tbl>
    <w:p w:rsidR="003B5A86" w:rsidRPr="00D242DC" w:rsidRDefault="003B5A86" w:rsidP="00D242D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B5A86" w:rsidRPr="00D24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2DC"/>
    <w:rsid w:val="00030667"/>
    <w:rsid w:val="003406B4"/>
    <w:rsid w:val="003B5A86"/>
    <w:rsid w:val="00573534"/>
    <w:rsid w:val="00887710"/>
    <w:rsid w:val="008968F1"/>
    <w:rsid w:val="008B1612"/>
    <w:rsid w:val="009F5260"/>
    <w:rsid w:val="00A1396B"/>
    <w:rsid w:val="00A76687"/>
    <w:rsid w:val="00B16089"/>
    <w:rsid w:val="00D23220"/>
    <w:rsid w:val="00D242DC"/>
    <w:rsid w:val="00E934F6"/>
    <w:rsid w:val="00FD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9D2D"/>
  <w15:docId w15:val="{AC2F41C4-4D72-404C-9FC4-9E2FBFE4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77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Ивко</cp:lastModifiedBy>
  <cp:revision>13</cp:revision>
  <cp:lastPrinted>2024-12-24T08:57:00Z</cp:lastPrinted>
  <dcterms:created xsi:type="dcterms:W3CDTF">2024-10-22T05:50:00Z</dcterms:created>
  <dcterms:modified xsi:type="dcterms:W3CDTF">2024-12-24T08:57:00Z</dcterms:modified>
</cp:coreProperties>
</file>